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840F7B" w:rsidRDefault="007A114A" w:rsidP="00F724A0">
            <w:pPr>
              <w:jc w:val="center"/>
              <w:rPr>
                <w:rFonts w:cs="Arial"/>
                <w:b/>
              </w:rPr>
            </w:pPr>
            <w:r>
              <w:rPr>
                <w:rFonts w:cs="Arial"/>
                <w:b/>
              </w:rPr>
              <w:t>Unit Four</w:t>
            </w:r>
            <w:r w:rsidR="00C32068">
              <w:rPr>
                <w:rFonts w:cs="Arial"/>
                <w:b/>
              </w:rPr>
              <w:t xml:space="preserve">:  </w:t>
            </w:r>
            <w:r w:rsidR="00840F7B">
              <w:rPr>
                <w:rFonts w:cs="Arial"/>
                <w:b/>
              </w:rPr>
              <w:t>Appreciating Poetry</w:t>
            </w:r>
          </w:p>
          <w:p w:rsidR="001F7C1D" w:rsidRPr="001F7C1D" w:rsidRDefault="001F7C1D" w:rsidP="00F724A0">
            <w:pPr>
              <w:jc w:val="center"/>
              <w:rPr>
                <w:rFonts w:cs="Arial"/>
                <w:i/>
              </w:rPr>
            </w:pPr>
            <w:r w:rsidRPr="001F7C1D">
              <w:rPr>
                <w:rFonts w:cs="Arial"/>
                <w:i/>
              </w:rPr>
              <w:t>“Picture the Moment”</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11185">
              <w:rPr>
                <w:b/>
              </w:rPr>
              <w:t>Two</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1F7C1D" w:rsidP="00BF649B">
            <w:pPr>
              <w:pStyle w:val="Header"/>
              <w:tabs>
                <w:tab w:val="clear" w:pos="4320"/>
                <w:tab w:val="clear" w:pos="8640"/>
              </w:tabs>
              <w:rPr>
                <w:rFonts w:cs="Arial"/>
              </w:rPr>
            </w:pPr>
            <w:r>
              <w:rPr>
                <w:rFonts w:cs="Arial"/>
              </w:rPr>
              <w:t>Students</w:t>
            </w:r>
            <w:r w:rsidR="00F60763">
              <w:rPr>
                <w:rFonts w:cs="Arial"/>
              </w:rPr>
              <w:t xml:space="preserve"> will create po</w:t>
            </w:r>
            <w:r>
              <w:rPr>
                <w:rFonts w:cs="Arial"/>
              </w:rPr>
              <w:t>ems reflective of mentor texts, a</w:t>
            </w:r>
            <w:r w:rsidR="00F60763">
              <w:rPr>
                <w:rFonts w:cs="Arial"/>
              </w:rPr>
              <w:t>pplying the importance of graphical elements (line lengths, word position, and capital let</w:t>
            </w:r>
            <w:r>
              <w:rPr>
                <w:rFonts w:cs="Arial"/>
              </w:rPr>
              <w:t xml:space="preserve">ters), a variety of poetic structures, </w:t>
            </w:r>
            <w:r w:rsidR="000F3248">
              <w:rPr>
                <w:rFonts w:cs="Arial"/>
              </w:rPr>
              <w:t xml:space="preserve">style, tone, mood and </w:t>
            </w:r>
            <w:r>
              <w:rPr>
                <w:rFonts w:cs="Arial"/>
              </w:rPr>
              <w:t xml:space="preserve">sensory and </w:t>
            </w:r>
            <w:r w:rsidR="00F60763">
              <w:rPr>
                <w:rFonts w:cs="Arial"/>
              </w:rPr>
              <w:t>figurative language</w:t>
            </w:r>
            <w:r>
              <w:rPr>
                <w:rFonts w:cs="Arial"/>
              </w:rPr>
              <w:t>.</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00411185">
              <w:rPr>
                <w:color w:val="auto"/>
                <w:sz w:val="20"/>
                <w:szCs w:val="20"/>
              </w:rPr>
              <w:t xml:space="preserve"> Students use a flexible rang</w:t>
            </w:r>
            <w:r w:rsidRPr="005449D7">
              <w:rPr>
                <w:color w:val="auto"/>
                <w:sz w:val="20"/>
                <w:szCs w:val="20"/>
              </w:rPr>
              <w:t xml:space="preserve">e of </w:t>
            </w:r>
            <w:proofErr w:type="spellStart"/>
            <w:r w:rsidRPr="005449D7">
              <w:rPr>
                <w:color w:val="auto"/>
                <w:sz w:val="20"/>
                <w:szCs w:val="20"/>
              </w:rPr>
              <w:t>metacognitive</w:t>
            </w:r>
            <w:proofErr w:type="spellEnd"/>
            <w:r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F32D7">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0F32D7">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F32D7">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F32D7">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proofErr w:type="spellStart"/>
            <w:r w:rsidRPr="005449D7">
              <w:rPr>
                <w:rStyle w:val="Emphasis"/>
                <w:rFonts w:ascii="Arial" w:hAnsi="Arial" w:cs="Arial"/>
                <w:i w:val="0"/>
                <w:iCs w:val="0"/>
                <w:sz w:val="20"/>
                <w:szCs w:val="20"/>
              </w:rPr>
              <w:t>habeus</w:t>
            </w:r>
            <w:proofErr w:type="spellEnd"/>
            <w:r w:rsidRPr="005449D7">
              <w:rPr>
                <w:rStyle w:val="Emphasis"/>
                <w:rFonts w:ascii="Arial" w:hAnsi="Arial" w:cs="Arial"/>
                <w:i w:val="0"/>
                <w:iCs w:val="0"/>
                <w:sz w:val="20"/>
                <w:szCs w:val="20"/>
              </w:rPr>
              <w:t xml:space="preserve"> corpus, e pluribus </w:t>
            </w:r>
            <w:proofErr w:type="spellStart"/>
            <w:r w:rsidRPr="005449D7">
              <w:rPr>
                <w:rStyle w:val="Emphasis"/>
                <w:rFonts w:ascii="Arial" w:hAnsi="Arial" w:cs="Arial"/>
                <w:i w:val="0"/>
                <w:iCs w:val="0"/>
                <w:sz w:val="20"/>
                <w:szCs w:val="20"/>
              </w:rPr>
              <w:t>unum</w:t>
            </w:r>
            <w:proofErr w:type="spellEnd"/>
            <w:r w:rsidRPr="005449D7">
              <w:rPr>
                <w:rStyle w:val="Emphasis"/>
                <w:rFonts w:ascii="Arial" w:hAnsi="Arial" w:cs="Arial"/>
                <w:i w:val="0"/>
                <w:iCs w:val="0"/>
                <w:sz w:val="20"/>
                <w:szCs w:val="20"/>
              </w:rPr>
              <w:t>, bona fide, nemesis</w:t>
            </w:r>
            <w:r w:rsidRPr="005449D7">
              <w:rPr>
                <w:rFonts w:ascii="Arial" w:hAnsi="Arial" w:cs="Arial"/>
                <w:sz w:val="20"/>
                <w:szCs w:val="20"/>
              </w:rPr>
              <w: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w:t>
            </w:r>
            <w:r w:rsidR="00F60763">
              <w:rPr>
                <w:rFonts w:ascii="Arial" w:hAnsi="Arial" w:cs="Arial"/>
                <w:sz w:val="20"/>
                <w:szCs w:val="20"/>
              </w:rPr>
              <w:t>ical, and contemporary contexts.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analyze the importance of graphical elements (e.g., capital letters, line length, word position) on the meaning of a poem.</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(8)  Reading/Comprehension of Literary Text/Sensory Language.</w:t>
            </w:r>
            <w:r w:rsidRPr="005449D7">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determine the figurative meaning of phrases and analyze how an author's use of language creates imagery, appeals to the senses, and suggests mood.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explain the difference between the theme of a literary work and the author's purpose in an expository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w:t>
            </w:r>
            <w:r w:rsidRPr="005449D7">
              <w:rPr>
                <w:rFonts w:ascii="Arial" w:hAnsi="Arial" w:cs="Arial"/>
                <w:sz w:val="20"/>
                <w:szCs w:val="20"/>
              </w:rPr>
              <w:lastRenderedPageBreak/>
              <w:t>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0F32D7">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assess</w:t>
            </w:r>
            <w:proofErr w:type="gramEnd"/>
            <w:r w:rsidRPr="005449D7">
              <w:rPr>
                <w:rFonts w:ascii="Arial" w:hAnsi="Arial" w:cs="Arial"/>
                <w:sz w:val="20"/>
                <w:szCs w:val="20"/>
              </w:rPr>
              <w:t xml:space="preserve"> the correct level of formality and tone for successful participation in various digital media.</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(15)  Writing/Literary Texts.</w:t>
            </w:r>
            <w:r w:rsidRPr="005E7C4E">
              <w:rPr>
                <w:rFonts w:ascii="Arial" w:hAnsi="Arial" w:cs="Arial"/>
                <w:sz w:val="20"/>
                <w:szCs w:val="20"/>
              </w:rPr>
              <w:t xml:space="preserve"> Students write literary texts to express their ideas and feelings about real or imagined people, events, and ideas.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poem using: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poetic techniques (e.g., rhyme scheme, meter);</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figurative language (e.g., personification, idioms, hyperbole); and</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w:t>
            </w:r>
            <w:proofErr w:type="gramStart"/>
            <w:r w:rsidRPr="005E7C4E">
              <w:rPr>
                <w:rFonts w:ascii="Arial" w:hAnsi="Arial" w:cs="Arial"/>
                <w:sz w:val="20"/>
                <w:szCs w:val="20"/>
              </w:rPr>
              <w:t>graphic</w:t>
            </w:r>
            <w:proofErr w:type="gramEnd"/>
            <w:r w:rsidRPr="005E7C4E">
              <w:rPr>
                <w:rFonts w:ascii="Arial" w:hAnsi="Arial" w:cs="Arial"/>
                <w:sz w:val="20"/>
                <w:szCs w:val="20"/>
              </w:rPr>
              <w:t xml:space="preserve"> elements (e.g., word position).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verbs (perfect and progressive tenses) and participles;</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prepositions and prepositional phrases and their influence on subject-verb agreement;</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F60763">
              <w:rPr>
                <w:rFonts w:ascii="Arial" w:hAnsi="Arial" w:cs="Arial"/>
                <w:sz w:val="20"/>
                <w:szCs w:val="20"/>
              </w:rPr>
              <w:t>nventions of capitalization;</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0F32D7">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w:t>
            </w:r>
            <w:proofErr w:type="gramStart"/>
            <w:r w:rsidRPr="005E7C4E">
              <w:rPr>
                <w:rFonts w:ascii="Arial" w:hAnsi="Arial" w:cs="Arial"/>
                <w:sz w:val="20"/>
                <w:szCs w:val="20"/>
              </w:rPr>
              <w:t>semicolons</w:t>
            </w:r>
            <w:proofErr w:type="gramEnd"/>
            <w:r w:rsidRPr="005E7C4E">
              <w:rPr>
                <w:rFonts w:ascii="Arial" w:hAnsi="Arial" w:cs="Arial"/>
                <w:sz w:val="20"/>
                <w:szCs w:val="20"/>
              </w:rPr>
              <w:t>,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1F7C1D">
            <w:pPr>
              <w:rPr>
                <w:b/>
              </w:rPr>
            </w:pPr>
          </w:p>
          <w:p w:rsidR="005E4BA8" w:rsidRDefault="005E4BA8" w:rsidP="006554AA">
            <w:pPr>
              <w:ind w:left="285" w:hanging="285"/>
              <w:rPr>
                <w:b/>
              </w:rPr>
            </w:pPr>
          </w:p>
          <w:p w:rsidR="00840F7B" w:rsidRDefault="00840F7B"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lastRenderedPageBreak/>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F60763" w:rsidRDefault="00F60763" w:rsidP="00840F7B"/>
          <w:p w:rsidR="00F60763" w:rsidRDefault="00F60763" w:rsidP="00F60763">
            <w:pPr>
              <w:rPr>
                <w:b/>
              </w:rPr>
            </w:pPr>
            <w:r>
              <w:rPr>
                <w:b/>
              </w:rPr>
              <w:t>CCRS:  E/LAS:</w:t>
            </w:r>
          </w:p>
          <w:p w:rsidR="00F60763" w:rsidRDefault="00F60763" w:rsidP="00F60763">
            <w:pPr>
              <w:rPr>
                <w:b/>
              </w:rPr>
            </w:pPr>
          </w:p>
          <w:p w:rsidR="00F60763" w:rsidRDefault="00F60763" w:rsidP="00F60763">
            <w:pPr>
              <w:ind w:left="720"/>
              <w:rPr>
                <w:rFonts w:cs="Arial"/>
              </w:rPr>
            </w:pPr>
            <w:smartTag w:uri="urn:schemas-microsoft-com:office:smarttags" w:element="place">
              <w:smartTag w:uri="urn:schemas-microsoft-com:office:smarttags" w:element="City">
                <w:r>
                  <w:rPr>
                    <w:rFonts w:cs="Arial"/>
                    <w:b/>
                  </w:rPr>
                  <w:t>Reading</w:t>
                </w:r>
              </w:smartTag>
            </w:smartTag>
            <w:r>
              <w:rPr>
                <w:rFonts w:cs="Arial"/>
                <w:b/>
              </w:rPr>
              <w:t>: A:</w:t>
            </w:r>
            <w:r w:rsidRPr="00BD7751">
              <w:t xml:space="preserve"> Locate explicit textual information, draw complex inferences, and analyze and evaluate the information within and across texts of varying lengths.</w:t>
            </w:r>
          </w:p>
          <w:p w:rsidR="00840F7B" w:rsidRDefault="00F60763" w:rsidP="00F60763">
            <w:pPr>
              <w:ind w:left="720"/>
              <w:contextualSpacing/>
              <w:rPr>
                <w:rFonts w:cs="Arial"/>
              </w:rPr>
            </w:pPr>
            <w:r w:rsidRPr="00C1146D">
              <w:rPr>
                <w:rFonts w:cs="Arial"/>
              </w:rPr>
              <w:t xml:space="preserve">3. </w:t>
            </w:r>
            <w:r w:rsidR="00840F7B">
              <w:rPr>
                <w:rFonts w:cs="Arial"/>
              </w:rPr>
              <w:t xml:space="preserve">  </w:t>
            </w:r>
            <w:r w:rsidRPr="00C1146D">
              <w:rPr>
                <w:rFonts w:cs="Arial"/>
              </w:rPr>
              <w:t xml:space="preserve">Identify explicit and implicit textual information including main ideas and author’s </w:t>
            </w:r>
          </w:p>
          <w:p w:rsidR="00F60763" w:rsidRDefault="00840F7B" w:rsidP="00F60763">
            <w:pPr>
              <w:ind w:left="720"/>
              <w:contextualSpacing/>
              <w:rPr>
                <w:rFonts w:cs="Arial"/>
              </w:rPr>
            </w:pPr>
            <w:r>
              <w:rPr>
                <w:rFonts w:cs="Arial"/>
              </w:rPr>
              <w:t xml:space="preserve">      </w:t>
            </w:r>
            <w:proofErr w:type="gramStart"/>
            <w:r w:rsidR="00F60763" w:rsidRPr="00C1146D">
              <w:rPr>
                <w:rFonts w:cs="Arial"/>
              </w:rPr>
              <w:t>purpose</w:t>
            </w:r>
            <w:proofErr w:type="gramEnd"/>
            <w:r w:rsidR="00F60763" w:rsidRPr="00C1146D">
              <w:rPr>
                <w:rFonts w:cs="Arial"/>
              </w:rPr>
              <w:t>.</w:t>
            </w:r>
          </w:p>
          <w:p w:rsidR="00F60763" w:rsidRPr="00C1146D" w:rsidRDefault="00F60763" w:rsidP="00F60763">
            <w:pPr>
              <w:ind w:left="720"/>
              <w:contextualSpacing/>
              <w:rPr>
                <w:rFonts w:cs="Arial"/>
              </w:rPr>
            </w:pPr>
            <w:r>
              <w:rPr>
                <w:rFonts w:cs="Arial"/>
              </w:rPr>
              <w:t xml:space="preserve">6. </w:t>
            </w:r>
            <w:r w:rsidR="00840F7B">
              <w:rPr>
                <w:rFonts w:cs="Arial"/>
              </w:rPr>
              <w:t xml:space="preserve">  </w:t>
            </w:r>
            <w:r w:rsidRPr="002A755D">
              <w:rPr>
                <w:rFonts w:cs="Arial"/>
              </w:rPr>
              <w:t>Analyze imagery in literary texts.</w:t>
            </w:r>
          </w:p>
          <w:p w:rsidR="00840F7B" w:rsidRDefault="00F60763" w:rsidP="00F60763">
            <w:pPr>
              <w:ind w:left="720"/>
              <w:contextualSpacing/>
              <w:rPr>
                <w:rFonts w:cs="Arial"/>
              </w:rPr>
            </w:pPr>
            <w:r>
              <w:rPr>
                <w:rFonts w:cs="Arial"/>
              </w:rPr>
              <w:t xml:space="preserve">7. </w:t>
            </w:r>
            <w:r w:rsidR="00840F7B">
              <w:rPr>
                <w:rFonts w:cs="Arial"/>
              </w:rPr>
              <w:t xml:space="preserve">  </w:t>
            </w:r>
            <w:r w:rsidRPr="002A755D">
              <w:rPr>
                <w:rFonts w:cs="Arial"/>
              </w:rPr>
              <w:t xml:space="preserve">Evaluate the use of both literal and figurative language to inform and shape the </w:t>
            </w:r>
          </w:p>
          <w:p w:rsidR="00F60763" w:rsidRDefault="00840F7B" w:rsidP="00F60763">
            <w:pPr>
              <w:ind w:left="720"/>
              <w:contextualSpacing/>
              <w:rPr>
                <w:rFonts w:cs="Arial"/>
              </w:rPr>
            </w:pPr>
            <w:r>
              <w:rPr>
                <w:rFonts w:cs="Arial"/>
              </w:rPr>
              <w:t xml:space="preserve">      </w:t>
            </w:r>
            <w:proofErr w:type="gramStart"/>
            <w:r w:rsidR="00F60763" w:rsidRPr="002A755D">
              <w:rPr>
                <w:rFonts w:cs="Arial"/>
              </w:rPr>
              <w:t>perceptions</w:t>
            </w:r>
            <w:proofErr w:type="gramEnd"/>
            <w:r w:rsidR="00F60763" w:rsidRPr="002A755D">
              <w:rPr>
                <w:rFonts w:cs="Arial"/>
              </w:rPr>
              <w:t xml:space="preserve"> of readers.</w:t>
            </w:r>
          </w:p>
          <w:p w:rsidR="00F60763" w:rsidRDefault="00F60763" w:rsidP="00F60763">
            <w:pPr>
              <w:ind w:left="720"/>
              <w:contextualSpacing/>
              <w:rPr>
                <w:rFonts w:cs="Arial"/>
              </w:rPr>
            </w:pPr>
            <w:r>
              <w:rPr>
                <w:rFonts w:cs="Arial"/>
              </w:rPr>
              <w:t xml:space="preserve">8. </w:t>
            </w:r>
            <w:r w:rsidR="00840F7B">
              <w:rPr>
                <w:rFonts w:cs="Arial"/>
              </w:rPr>
              <w:t xml:space="preserve">  </w:t>
            </w:r>
            <w:r w:rsidRPr="002A755D">
              <w:rPr>
                <w:rFonts w:cs="Arial"/>
              </w:rPr>
              <w:t>Compare and analyze how generic features are used across texts.</w:t>
            </w:r>
          </w:p>
          <w:p w:rsidR="00840F7B" w:rsidRDefault="00F60763" w:rsidP="00F60763">
            <w:pPr>
              <w:ind w:left="720"/>
              <w:contextualSpacing/>
              <w:rPr>
                <w:rFonts w:cs="Arial"/>
              </w:rPr>
            </w:pPr>
            <w:r w:rsidRPr="00C1146D">
              <w:rPr>
                <w:rFonts w:cs="Arial"/>
              </w:rPr>
              <w:t xml:space="preserve">10. Identify and analyze how an author's use of language appeals to the senses, </w:t>
            </w:r>
          </w:p>
          <w:p w:rsidR="00F60763" w:rsidRPr="00C1146D" w:rsidRDefault="00840F7B" w:rsidP="00F60763">
            <w:pPr>
              <w:ind w:left="720"/>
              <w:contextualSpacing/>
              <w:rPr>
                <w:rFonts w:cs="Arial"/>
              </w:rPr>
            </w:pPr>
            <w:r>
              <w:rPr>
                <w:rFonts w:cs="Arial"/>
              </w:rPr>
              <w:t xml:space="preserve">      </w:t>
            </w:r>
            <w:proofErr w:type="gramStart"/>
            <w:r w:rsidR="00F60763" w:rsidRPr="00C1146D">
              <w:rPr>
                <w:rFonts w:cs="Arial"/>
              </w:rPr>
              <w:t>creates</w:t>
            </w:r>
            <w:proofErr w:type="gramEnd"/>
            <w:r w:rsidR="00F60763" w:rsidRPr="00C1146D">
              <w:rPr>
                <w:rFonts w:cs="Arial"/>
              </w:rPr>
              <w:t xml:space="preserve"> imagery, and suggests mood.</w:t>
            </w:r>
          </w:p>
          <w:p w:rsidR="00F60763" w:rsidRDefault="00F60763" w:rsidP="00F60763">
            <w:pPr>
              <w:ind w:left="720"/>
              <w:contextualSpacing/>
              <w:rPr>
                <w:rFonts w:cs="Arial"/>
              </w:rPr>
            </w:pPr>
            <w:smartTag w:uri="urn:schemas-microsoft-com:office:smarttags" w:element="place">
              <w:smartTag w:uri="urn:schemas-microsoft-com:office:smarttags" w:element="City">
                <w:r>
                  <w:rPr>
                    <w:rFonts w:cs="Arial"/>
                    <w:b/>
                  </w:rPr>
                  <w:t>Reading</w:t>
                </w:r>
              </w:smartTag>
            </w:smartTag>
            <w:r>
              <w:rPr>
                <w:rFonts w:cs="Arial"/>
                <w:b/>
              </w:rPr>
              <w:t xml:space="preserve">: 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40F7B"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 xml:space="preserve">Identify new words and concepts acquired through study of their relationships to </w:t>
            </w:r>
          </w:p>
          <w:p w:rsidR="00F60763" w:rsidRPr="002A755D" w:rsidRDefault="00840F7B" w:rsidP="00F60763">
            <w:pPr>
              <w:autoSpaceDE w:val="0"/>
              <w:autoSpaceDN w:val="0"/>
              <w:adjustRightInd w:val="0"/>
              <w:ind w:left="720"/>
              <w:rPr>
                <w:rFonts w:cs="Arial"/>
                <w:bCs/>
              </w:rPr>
            </w:pPr>
            <w:r>
              <w:rPr>
                <w:rFonts w:cs="Arial"/>
                <w:bCs/>
              </w:rPr>
              <w:t xml:space="preserve">      </w:t>
            </w:r>
            <w:proofErr w:type="gramStart"/>
            <w:r w:rsidR="00F60763" w:rsidRPr="002A755D">
              <w:rPr>
                <w:rFonts w:cs="Arial"/>
                <w:bCs/>
              </w:rPr>
              <w:t>other</w:t>
            </w:r>
            <w:proofErr w:type="gramEnd"/>
            <w:r w:rsidR="00F60763" w:rsidRPr="002A755D">
              <w:rPr>
                <w:rFonts w:cs="Arial"/>
                <w:bCs/>
              </w:rPr>
              <w:t xml:space="preserve"> words and concepts.</w:t>
            </w:r>
          </w:p>
          <w:p w:rsidR="00F60763" w:rsidRDefault="00F60763" w:rsidP="00F60763">
            <w:pPr>
              <w:ind w:left="720"/>
              <w:contextualSpacing/>
              <w:rPr>
                <w:rFonts w:cs="Arial"/>
              </w:rPr>
            </w:pPr>
            <w:r>
              <w:rPr>
                <w:rFonts w:cs="Arial"/>
              </w:rPr>
              <w:t xml:space="preserve">2. </w:t>
            </w:r>
            <w:r w:rsidR="00840F7B">
              <w:rPr>
                <w:rFonts w:cs="Arial"/>
              </w:rPr>
              <w:t xml:space="preserve">  </w:t>
            </w:r>
            <w:r w:rsidRPr="002A755D">
              <w:rPr>
                <w:rFonts w:cs="Arial"/>
                <w:bCs/>
              </w:rPr>
              <w:t>Apply knowledge of roots and affixes to infer the meanings of new words.</w:t>
            </w:r>
          </w:p>
          <w:p w:rsidR="00F60763" w:rsidRPr="00C029CB" w:rsidRDefault="00F60763" w:rsidP="00F60763">
            <w:pPr>
              <w:ind w:left="720"/>
              <w:contextualSpacing/>
              <w:rPr>
                <w:rFonts w:cs="Arial"/>
              </w:rPr>
            </w:pPr>
            <w:r>
              <w:rPr>
                <w:rFonts w:cs="Arial"/>
              </w:rPr>
              <w:t xml:space="preserve">3. </w:t>
            </w:r>
            <w:r w:rsidR="00840F7B">
              <w:rPr>
                <w:rFonts w:cs="Arial"/>
              </w:rPr>
              <w:t xml:space="preserve">  </w:t>
            </w:r>
            <w:r w:rsidRPr="002A755D">
              <w:rPr>
                <w:rFonts w:cs="Arial"/>
                <w:bCs/>
              </w:rPr>
              <w:t>Use reference guides to confirm the meanings of new words or concepts.</w:t>
            </w:r>
          </w:p>
          <w:p w:rsidR="00F60763" w:rsidRDefault="00F60763" w:rsidP="00F60763">
            <w:pPr>
              <w:ind w:left="720"/>
            </w:pPr>
            <w:smartTag w:uri="urn:schemas-microsoft-com:office:smarttags" w:element="place">
              <w:smartTag w:uri="urn:schemas-microsoft-com:office:smarttags" w:element="City">
                <w:r>
                  <w:rPr>
                    <w:b/>
                  </w:rPr>
                  <w:t>Reading</w:t>
                </w:r>
              </w:smartTag>
            </w:smartTag>
            <w:r>
              <w:rPr>
                <w:b/>
              </w:rPr>
              <w:t xml:space="preserve">: 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F60763" w:rsidRPr="002A755D"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Read a wide variety of texts from American, European, and world literatures.</w:t>
            </w:r>
          </w:p>
          <w:p w:rsidR="00840F7B" w:rsidRDefault="00F60763" w:rsidP="00F60763">
            <w:pPr>
              <w:autoSpaceDE w:val="0"/>
              <w:autoSpaceDN w:val="0"/>
              <w:adjustRightInd w:val="0"/>
              <w:ind w:left="720"/>
              <w:rPr>
                <w:rFonts w:cs="Arial"/>
                <w:bCs/>
              </w:rPr>
            </w:pPr>
            <w:r>
              <w:rPr>
                <w:rFonts w:cs="Arial"/>
              </w:rPr>
              <w:t xml:space="preserve">2. </w:t>
            </w:r>
            <w:r w:rsidR="00840F7B">
              <w:rPr>
                <w:rFonts w:cs="Arial"/>
              </w:rPr>
              <w:t xml:space="preserve">  </w:t>
            </w:r>
            <w:r w:rsidRPr="002A755D">
              <w:rPr>
                <w:rFonts w:cs="Arial"/>
                <w:bCs/>
              </w:rPr>
              <w:t xml:space="preserve">Analyze themes, structures, and elements of myths, traditional narratives, and </w:t>
            </w:r>
          </w:p>
          <w:p w:rsidR="00F60763" w:rsidRPr="002A755D" w:rsidRDefault="00840F7B" w:rsidP="00F60763">
            <w:pPr>
              <w:autoSpaceDE w:val="0"/>
              <w:autoSpaceDN w:val="0"/>
              <w:adjustRightInd w:val="0"/>
              <w:ind w:left="720"/>
              <w:rPr>
                <w:rFonts w:cs="Arial"/>
                <w:bCs/>
              </w:rPr>
            </w:pPr>
            <w:r>
              <w:rPr>
                <w:rFonts w:cs="Arial"/>
                <w:bCs/>
              </w:rPr>
              <w:t xml:space="preserve">      </w:t>
            </w:r>
            <w:proofErr w:type="gramStart"/>
            <w:r w:rsidR="00F60763" w:rsidRPr="002A755D">
              <w:rPr>
                <w:rFonts w:cs="Arial"/>
                <w:bCs/>
              </w:rPr>
              <w:t>classical</w:t>
            </w:r>
            <w:proofErr w:type="gramEnd"/>
            <w:r w:rsidR="00F60763" w:rsidRPr="002A755D">
              <w:rPr>
                <w:rFonts w:cs="Arial"/>
                <w:bCs/>
              </w:rPr>
              <w:t xml:space="preserve"> and contemporary literature.</w:t>
            </w:r>
          </w:p>
          <w:p w:rsidR="00840F7B" w:rsidRDefault="00F60763" w:rsidP="00F60763">
            <w:pPr>
              <w:ind w:left="720"/>
              <w:rPr>
                <w:rFonts w:cs="Arial"/>
                <w:bCs/>
              </w:rPr>
            </w:pPr>
            <w:r>
              <w:rPr>
                <w:rFonts w:cs="Arial"/>
              </w:rPr>
              <w:t xml:space="preserve">3. </w:t>
            </w:r>
            <w:r w:rsidR="00840F7B">
              <w:rPr>
                <w:rFonts w:cs="Arial"/>
              </w:rPr>
              <w:t xml:space="preserve">  </w:t>
            </w:r>
            <w:r w:rsidRPr="002A755D">
              <w:rPr>
                <w:rFonts w:cs="Arial"/>
                <w:bCs/>
              </w:rPr>
              <w:t xml:space="preserve">Analyze works of literature for what they suggest about the historical period and </w:t>
            </w:r>
          </w:p>
          <w:p w:rsidR="00F60763" w:rsidRDefault="00840F7B" w:rsidP="00F60763">
            <w:pPr>
              <w:ind w:left="720"/>
              <w:rPr>
                <w:rFonts w:cs="Arial"/>
              </w:rPr>
            </w:pPr>
            <w:r>
              <w:rPr>
                <w:rFonts w:cs="Arial"/>
                <w:bCs/>
              </w:rPr>
              <w:t xml:space="preserve">      </w:t>
            </w:r>
            <w:proofErr w:type="gramStart"/>
            <w:r w:rsidR="00F60763" w:rsidRPr="002A755D">
              <w:rPr>
                <w:rFonts w:cs="Arial"/>
                <w:bCs/>
              </w:rPr>
              <w:t>cultural</w:t>
            </w:r>
            <w:proofErr w:type="gramEnd"/>
            <w:r w:rsidR="00F60763" w:rsidRPr="002A755D">
              <w:rPr>
                <w:rFonts w:cs="Arial"/>
                <w:bCs/>
              </w:rPr>
              <w:t xml:space="preserve"> contexts in which they were written.</w:t>
            </w:r>
          </w:p>
          <w:p w:rsidR="00F60763" w:rsidRPr="00840F7B" w:rsidRDefault="00F60763" w:rsidP="00840F7B">
            <w:pPr>
              <w:numPr>
                <w:ilvl w:val="0"/>
                <w:numId w:val="10"/>
              </w:numPr>
              <w:rPr>
                <w:rFonts w:cs="Arial"/>
                <w:bCs/>
              </w:rPr>
            </w:pPr>
            <w:r w:rsidRPr="002A755D">
              <w:rPr>
                <w:rFonts w:cs="Arial"/>
                <w:bCs/>
              </w:rPr>
              <w:t>Analyze and compare the use of language in literary works from a variety of world cultures.</w:t>
            </w:r>
          </w:p>
          <w:p w:rsidR="00F60763" w:rsidRDefault="00F60763" w:rsidP="00F60763">
            <w:pPr>
              <w:ind w:left="720"/>
              <w:rPr>
                <w:rFonts w:cs="Arial"/>
              </w:rPr>
            </w:pPr>
            <w:smartTag w:uri="urn:schemas-microsoft-com:office:smarttags" w:element="place">
              <w:smartTag w:uri="urn:schemas-microsoft-com:office:smarttags" w:element="City">
                <w:r>
                  <w:rPr>
                    <w:rFonts w:cs="Arial"/>
                    <w:b/>
                  </w:rPr>
                  <w:t>Reading</w:t>
                </w:r>
              </w:smartTag>
            </w:smartTag>
            <w:r>
              <w:rPr>
                <w:rFonts w:cs="Arial"/>
                <w:b/>
              </w:rPr>
              <w:t xml:space="preserve">: D: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F60763" w:rsidRDefault="00F60763" w:rsidP="00F60763">
            <w:pPr>
              <w:numPr>
                <w:ilvl w:val="0"/>
                <w:numId w:val="6"/>
              </w:numPr>
              <w:autoSpaceDE w:val="0"/>
              <w:autoSpaceDN w:val="0"/>
              <w:adjustRightInd w:val="0"/>
              <w:rPr>
                <w:rFonts w:cs="Arial"/>
                <w:bCs/>
              </w:rPr>
            </w:pPr>
            <w:r w:rsidRPr="002A755D">
              <w:rPr>
                <w:rFonts w:cs="Arial"/>
                <w:bCs/>
              </w:rPr>
              <w:t>Describe insights gained about oneself, others, or the world from reading specific texts.</w:t>
            </w:r>
          </w:p>
          <w:p w:rsidR="00F60763" w:rsidRDefault="00F60763" w:rsidP="00F60763">
            <w:pPr>
              <w:autoSpaceDE w:val="0"/>
              <w:autoSpaceDN w:val="0"/>
              <w:adjustRightInd w:val="0"/>
              <w:ind w:left="720"/>
              <w:rPr>
                <w:rFonts w:cs="Arial"/>
                <w:bCs/>
              </w:rPr>
            </w:pPr>
          </w:p>
          <w:p w:rsidR="00F60763" w:rsidRPr="00BD7751" w:rsidRDefault="00F60763" w:rsidP="00F60763">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F60763" w:rsidRPr="00107B8E" w:rsidRDefault="00F60763" w:rsidP="00F60763">
            <w:pPr>
              <w:pStyle w:val="ListParagraph"/>
              <w:numPr>
                <w:ilvl w:val="0"/>
                <w:numId w:val="7"/>
              </w:numPr>
              <w:contextualSpacing/>
            </w:pPr>
            <w:r w:rsidRPr="00107B8E">
              <w:t>Determine effective approaches, forms, and rhetorical techniques that demonstrate understanding of the writer’s purpose and audience.</w:t>
            </w:r>
          </w:p>
          <w:p w:rsidR="00F60763" w:rsidRDefault="00F60763" w:rsidP="00F60763">
            <w:pPr>
              <w:pStyle w:val="ListParagraph"/>
              <w:numPr>
                <w:ilvl w:val="0"/>
                <w:numId w:val="7"/>
              </w:numPr>
              <w:contextualSpacing/>
            </w:pPr>
            <w:r w:rsidRPr="00107B8E">
              <w:t>Generate ideas and gather information relevant to the topic and purpose, keeping careful records of outside sources.</w:t>
            </w:r>
          </w:p>
          <w:p w:rsidR="00F60763" w:rsidRDefault="00F60763" w:rsidP="00F60763">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F60763" w:rsidRDefault="00F60763" w:rsidP="00F60763">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F60763" w:rsidRDefault="00F60763" w:rsidP="00F60763">
            <w:pPr>
              <w:pStyle w:val="ListParagraph"/>
              <w:numPr>
                <w:ilvl w:val="0"/>
                <w:numId w:val="7"/>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F60763" w:rsidRDefault="00F60763" w:rsidP="00F60763">
            <w:pPr>
              <w:ind w:left="285" w:hanging="285"/>
            </w:pPr>
          </w:p>
          <w:p w:rsidR="00F60763" w:rsidRDefault="00F60763" w:rsidP="00F60763">
            <w:pPr>
              <w:autoSpaceDE w:val="0"/>
              <w:autoSpaceDN w:val="0"/>
              <w:adjustRightInd w:val="0"/>
              <w:ind w:left="720"/>
              <w:rPr>
                <w:rFonts w:cs="Garamond-Bold"/>
                <w:bCs/>
              </w:rPr>
            </w:pPr>
            <w:r w:rsidRPr="008050C0">
              <w:rPr>
                <w:rFonts w:cs="Garamond-Bold"/>
                <w:b/>
                <w:bCs/>
              </w:rPr>
              <w:lastRenderedPageBreak/>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F60763" w:rsidRPr="001035FE" w:rsidRDefault="00F60763" w:rsidP="00F60763">
            <w:pPr>
              <w:numPr>
                <w:ilvl w:val="0"/>
                <w:numId w:val="8"/>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F60763" w:rsidRDefault="00F60763" w:rsidP="00F60763">
            <w:pPr>
              <w:numPr>
                <w:ilvl w:val="0"/>
                <w:numId w:val="8"/>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F60763" w:rsidRPr="00E212C4" w:rsidRDefault="00F60763" w:rsidP="00F60763">
            <w:pPr>
              <w:ind w:left="285" w:hanging="285"/>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BF649B" w:rsidRPr="00864D19" w:rsidRDefault="00864D19" w:rsidP="00864D19">
            <w:pPr>
              <w:autoSpaceDE w:val="0"/>
              <w:autoSpaceDN w:val="0"/>
              <w:adjustRightInd w:val="0"/>
              <w:rPr>
                <w:rFonts w:cs="Arial"/>
              </w:rPr>
            </w:pPr>
            <w:r>
              <w:rPr>
                <w:rFonts w:cs="Arial"/>
              </w:rPr>
              <w:t>Effective readers and writers of poetry understand and practice that the following affect the meaning of poetry:</w:t>
            </w:r>
          </w:p>
          <w:p w:rsidR="00864D19" w:rsidRDefault="00864D19" w:rsidP="00864D19">
            <w:pPr>
              <w:pStyle w:val="ListParagraph"/>
              <w:numPr>
                <w:ilvl w:val="0"/>
                <w:numId w:val="15"/>
              </w:numPr>
              <w:autoSpaceDE w:val="0"/>
              <w:autoSpaceDN w:val="0"/>
              <w:adjustRightInd w:val="0"/>
              <w:rPr>
                <w:rFonts w:cs="Arial"/>
              </w:rPr>
            </w:pPr>
            <w:r>
              <w:rPr>
                <w:rFonts w:cs="Arial"/>
              </w:rPr>
              <w:t>Graphic elements</w:t>
            </w:r>
          </w:p>
          <w:p w:rsidR="00864D19" w:rsidRDefault="00864D19" w:rsidP="00864D19">
            <w:pPr>
              <w:pStyle w:val="ListParagraph"/>
              <w:numPr>
                <w:ilvl w:val="0"/>
                <w:numId w:val="15"/>
              </w:numPr>
              <w:autoSpaceDE w:val="0"/>
              <w:autoSpaceDN w:val="0"/>
              <w:adjustRightInd w:val="0"/>
              <w:rPr>
                <w:rFonts w:cs="Arial"/>
              </w:rPr>
            </w:pPr>
            <w:r>
              <w:rPr>
                <w:rFonts w:cs="Arial"/>
              </w:rPr>
              <w:t>Sound</w:t>
            </w:r>
          </w:p>
          <w:p w:rsidR="00864D19" w:rsidRDefault="00864D19" w:rsidP="00864D19">
            <w:pPr>
              <w:pStyle w:val="ListParagraph"/>
              <w:numPr>
                <w:ilvl w:val="0"/>
                <w:numId w:val="15"/>
              </w:numPr>
              <w:autoSpaceDE w:val="0"/>
              <w:autoSpaceDN w:val="0"/>
              <w:adjustRightInd w:val="0"/>
              <w:rPr>
                <w:rFonts w:cs="Arial"/>
              </w:rPr>
            </w:pPr>
            <w:r>
              <w:rPr>
                <w:rFonts w:cs="Arial"/>
              </w:rPr>
              <w:t>Form</w:t>
            </w:r>
          </w:p>
          <w:p w:rsidR="00864D19" w:rsidRDefault="00864D19" w:rsidP="00864D19">
            <w:pPr>
              <w:pStyle w:val="ListParagraph"/>
              <w:numPr>
                <w:ilvl w:val="0"/>
                <w:numId w:val="15"/>
              </w:numPr>
              <w:autoSpaceDE w:val="0"/>
              <w:autoSpaceDN w:val="0"/>
              <w:adjustRightInd w:val="0"/>
              <w:rPr>
                <w:rFonts w:cs="Arial"/>
              </w:rPr>
            </w:pPr>
            <w:r>
              <w:rPr>
                <w:rFonts w:cs="Arial"/>
              </w:rPr>
              <w:t>Figurative Language</w:t>
            </w:r>
          </w:p>
          <w:p w:rsidR="00864D19" w:rsidRDefault="00864D19" w:rsidP="00864D19">
            <w:pPr>
              <w:pStyle w:val="ListParagraph"/>
              <w:numPr>
                <w:ilvl w:val="0"/>
                <w:numId w:val="15"/>
              </w:numPr>
              <w:autoSpaceDE w:val="0"/>
              <w:autoSpaceDN w:val="0"/>
              <w:adjustRightInd w:val="0"/>
              <w:rPr>
                <w:rFonts w:cs="Arial"/>
              </w:rPr>
            </w:pPr>
            <w:r>
              <w:rPr>
                <w:rFonts w:cs="Arial"/>
              </w:rPr>
              <w:t>Sensory Language</w:t>
            </w:r>
          </w:p>
          <w:p w:rsidR="00864D19" w:rsidRDefault="00864D19" w:rsidP="00864D19">
            <w:pPr>
              <w:pStyle w:val="ListParagraph"/>
              <w:numPr>
                <w:ilvl w:val="0"/>
                <w:numId w:val="15"/>
              </w:numPr>
              <w:autoSpaceDE w:val="0"/>
              <w:autoSpaceDN w:val="0"/>
              <w:adjustRightInd w:val="0"/>
              <w:rPr>
                <w:rFonts w:cs="Arial"/>
              </w:rPr>
            </w:pPr>
            <w:r>
              <w:rPr>
                <w:rFonts w:cs="Arial"/>
              </w:rPr>
              <w:t>Tone</w:t>
            </w:r>
          </w:p>
          <w:p w:rsidR="00864D19" w:rsidRDefault="00864D19" w:rsidP="00864D19">
            <w:pPr>
              <w:pStyle w:val="ListParagraph"/>
              <w:numPr>
                <w:ilvl w:val="0"/>
                <w:numId w:val="15"/>
              </w:numPr>
              <w:autoSpaceDE w:val="0"/>
              <w:autoSpaceDN w:val="0"/>
              <w:adjustRightInd w:val="0"/>
              <w:rPr>
                <w:rFonts w:cs="Arial"/>
              </w:rPr>
            </w:pPr>
            <w:r>
              <w:rPr>
                <w:rFonts w:cs="Arial"/>
              </w:rPr>
              <w:t>Mood</w:t>
            </w:r>
          </w:p>
          <w:p w:rsidR="00864D19" w:rsidRDefault="00864D19" w:rsidP="00864D19">
            <w:pPr>
              <w:pStyle w:val="ListParagraph"/>
              <w:numPr>
                <w:ilvl w:val="0"/>
                <w:numId w:val="15"/>
              </w:numPr>
              <w:autoSpaceDE w:val="0"/>
              <w:autoSpaceDN w:val="0"/>
              <w:adjustRightInd w:val="0"/>
              <w:rPr>
                <w:rFonts w:cs="Arial"/>
              </w:rPr>
            </w:pPr>
            <w:r>
              <w:rPr>
                <w:rFonts w:cs="Arial"/>
              </w:rPr>
              <w:t>Style</w:t>
            </w:r>
          </w:p>
          <w:p w:rsidR="00864D19" w:rsidRPr="000628FC" w:rsidRDefault="00864D19" w:rsidP="00864D19">
            <w:pPr>
              <w:pStyle w:val="ListParagraph"/>
              <w:numPr>
                <w:ilvl w:val="0"/>
                <w:numId w:val="15"/>
              </w:numPr>
              <w:autoSpaceDE w:val="0"/>
              <w:autoSpaceDN w:val="0"/>
              <w:adjustRightInd w:val="0"/>
              <w:rPr>
                <w:rFonts w:cs="Arial"/>
              </w:rPr>
            </w:pPr>
            <w:r>
              <w:rPr>
                <w:rFonts w:cs="Arial"/>
              </w:rPr>
              <w:t xml:space="preserve">Author’s Background </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273BA0" w:rsidRDefault="00273BA0" w:rsidP="00273BA0">
            <w:pPr>
              <w:numPr>
                <w:ilvl w:val="0"/>
                <w:numId w:val="9"/>
              </w:numPr>
              <w:rPr>
                <w:rFonts w:cs="Arial"/>
              </w:rPr>
            </w:pPr>
            <w:r>
              <w:rPr>
                <w:rFonts w:cs="Arial"/>
              </w:rPr>
              <w:t>How do graphic elements of poetry affect meaning? (capital letters, line length, word position)</w:t>
            </w:r>
          </w:p>
          <w:p w:rsidR="00273BA0" w:rsidRDefault="00273BA0" w:rsidP="00273BA0">
            <w:pPr>
              <w:numPr>
                <w:ilvl w:val="0"/>
                <w:numId w:val="9"/>
              </w:numPr>
              <w:rPr>
                <w:rFonts w:cs="Arial"/>
              </w:rPr>
            </w:pPr>
            <w:r w:rsidRPr="00E2234F">
              <w:rPr>
                <w:rFonts w:cs="Arial"/>
              </w:rPr>
              <w:t xml:space="preserve">How </w:t>
            </w:r>
            <w:proofErr w:type="gramStart"/>
            <w:r w:rsidR="000628FC">
              <w:rPr>
                <w:rFonts w:cs="Arial"/>
              </w:rPr>
              <w:t>is</w:t>
            </w:r>
            <w:proofErr w:type="gramEnd"/>
            <w:r w:rsidR="000628FC">
              <w:rPr>
                <w:rFonts w:cs="Arial"/>
              </w:rPr>
              <w:t xml:space="preserve"> </w:t>
            </w:r>
            <w:r w:rsidRPr="00E2234F">
              <w:rPr>
                <w:rFonts w:cs="Arial"/>
              </w:rPr>
              <w:t>sound, form, and figurative language</w:t>
            </w:r>
            <w:r w:rsidR="000628FC">
              <w:rPr>
                <w:rFonts w:cs="Arial"/>
              </w:rPr>
              <w:t xml:space="preserve"> used</w:t>
            </w:r>
            <w:r w:rsidRPr="00E2234F">
              <w:rPr>
                <w:rFonts w:cs="Arial"/>
              </w:rPr>
              <w:t xml:space="preserve"> in poetry?</w:t>
            </w:r>
          </w:p>
          <w:p w:rsidR="00E212C4" w:rsidRDefault="00273BA0" w:rsidP="00273BA0">
            <w:pPr>
              <w:numPr>
                <w:ilvl w:val="0"/>
                <w:numId w:val="9"/>
              </w:numPr>
              <w:rPr>
                <w:rFonts w:cs="Arial"/>
              </w:rPr>
            </w:pPr>
            <w:r>
              <w:rPr>
                <w:rFonts w:cs="Arial"/>
              </w:rPr>
              <w:t>How can word order impact the way a line sounds?</w:t>
            </w:r>
          </w:p>
          <w:p w:rsidR="000F3248" w:rsidRPr="000F3248" w:rsidRDefault="000F3248" w:rsidP="000F3248">
            <w:pPr>
              <w:pStyle w:val="ListParagraph"/>
              <w:numPr>
                <w:ilvl w:val="0"/>
                <w:numId w:val="9"/>
              </w:numPr>
              <w:rPr>
                <w:rFonts w:cs="Arial"/>
                <w:lang w:val="it-IT"/>
              </w:rPr>
            </w:pPr>
            <w:r>
              <w:t>How does an author’s tone convey a mood to the reader?</w:t>
            </w:r>
          </w:p>
          <w:p w:rsidR="000F3248" w:rsidRPr="000F3248" w:rsidRDefault="000F3248" w:rsidP="000F3248">
            <w:pPr>
              <w:pStyle w:val="ListParagraph"/>
              <w:numPr>
                <w:ilvl w:val="0"/>
                <w:numId w:val="9"/>
              </w:numPr>
              <w:rPr>
                <w:rFonts w:cs="Arial"/>
                <w:lang w:val="it-IT"/>
              </w:rPr>
            </w:pPr>
            <w:r>
              <w:rPr>
                <w:rFonts w:cs="Arial"/>
                <w:lang w:val="it-IT"/>
              </w:rPr>
              <w:t>How does a reader identify an author’s style?</w:t>
            </w:r>
          </w:p>
          <w:p w:rsidR="000F3248" w:rsidRPr="000F3248" w:rsidRDefault="000628FC" w:rsidP="000F3248">
            <w:pPr>
              <w:pStyle w:val="ListParagraph"/>
              <w:numPr>
                <w:ilvl w:val="0"/>
                <w:numId w:val="9"/>
              </w:numPr>
              <w:rPr>
                <w:rFonts w:cs="Arial"/>
                <w:lang w:val="it-IT"/>
              </w:rPr>
            </w:pPr>
            <w:r>
              <w:t>How can mentor texts be used to influence an author’s technique in crafting poetry?</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697A0F" w:rsidRDefault="00864D19" w:rsidP="001A6F86">
            <w:pPr>
              <w:rPr>
                <w:rFonts w:cs="Arial"/>
              </w:rPr>
            </w:pPr>
            <w:r>
              <w:rPr>
                <w:rFonts w:cs="Arial"/>
              </w:rPr>
              <w:t xml:space="preserve">Students will advance their study of poetry by reading and analyzing more complex forms and concepts, moving beyond studies that emphasize standard forms (haiku, limericks, acrostics, etc.).  </w:t>
            </w:r>
            <w:r w:rsidR="00697A0F">
              <w:rPr>
                <w:rFonts w:cs="Arial"/>
              </w:rPr>
              <w:t xml:space="preserve">Students will read, view, and listen to a wide variety of poetry. </w:t>
            </w:r>
          </w:p>
          <w:p w:rsidR="00697A0F" w:rsidRDefault="00697A0F" w:rsidP="001A6F86">
            <w:pPr>
              <w:rPr>
                <w:rFonts w:cs="Arial"/>
              </w:rPr>
            </w:pPr>
          </w:p>
          <w:p w:rsidR="007372AE" w:rsidRPr="00BF649B" w:rsidRDefault="00697A0F" w:rsidP="001A6F86">
            <w:pPr>
              <w:rPr>
                <w:rFonts w:cs="Arial"/>
                <w:bCs/>
              </w:rPr>
            </w:pPr>
            <w:r>
              <w:rPr>
                <w:rFonts w:cs="Arial"/>
              </w:rPr>
              <w:t>M</w:t>
            </w:r>
            <w:r w:rsidR="00864D19">
              <w:rPr>
                <w:rFonts w:cs="Arial"/>
              </w:rPr>
              <w:t>entor texts will emphasize graphical elements (e.g. capital letter, line length, word position)</w:t>
            </w:r>
            <w:r>
              <w:rPr>
                <w:rFonts w:cs="Arial"/>
              </w:rPr>
              <w:t>, and classroom discussions and reader responses will allow to students to explore and understand how these elements alter meaning</w:t>
            </w:r>
            <w:r w:rsidR="00864D19">
              <w:rPr>
                <w:rFonts w:cs="Arial"/>
              </w:rPr>
              <w:t xml:space="preserve">. </w:t>
            </w:r>
            <w:r>
              <w:rPr>
                <w:rFonts w:cs="Arial"/>
              </w:rPr>
              <w:t>Mentor texts will also help students understanding of style, tone, and mood.</w:t>
            </w:r>
          </w:p>
          <w:p w:rsidR="00BF649B" w:rsidRDefault="00BF649B" w:rsidP="001A6F86">
            <w:pPr>
              <w:rPr>
                <w:rFonts w:cs="Arial"/>
                <w:b/>
                <w:bCs/>
              </w:rPr>
            </w:pPr>
          </w:p>
          <w:p w:rsidR="007372AE" w:rsidRDefault="007372AE" w:rsidP="001A6F86">
            <w:pPr>
              <w:rPr>
                <w:rFonts w:cs="Arial"/>
                <w:b/>
                <w:bCs/>
              </w:rPr>
            </w:pPr>
            <w:r>
              <w:rPr>
                <w:rFonts w:cs="Arial"/>
                <w:b/>
                <w:bCs/>
              </w:rPr>
              <w:t>Pacing Considerations:</w:t>
            </w:r>
          </w:p>
          <w:p w:rsidR="007372AE" w:rsidRDefault="00853A80" w:rsidP="001A6F86">
            <w:pPr>
              <w:rPr>
                <w:rFonts w:cs="Arial"/>
                <w:b/>
                <w:bCs/>
              </w:rPr>
            </w:pPr>
            <w:r>
              <w:rPr>
                <w:rFonts w:cs="Arial"/>
                <w:b/>
                <w:bCs/>
              </w:rPr>
              <w:t>Week 1:</w:t>
            </w:r>
            <w:r w:rsidR="003A4FFD">
              <w:rPr>
                <w:rFonts w:cs="Arial"/>
                <w:b/>
                <w:bCs/>
              </w:rPr>
              <w:t xml:space="preserve"> </w:t>
            </w:r>
            <w:r w:rsidR="003A4FFD" w:rsidRPr="003A4FFD">
              <w:rPr>
                <w:rFonts w:cs="Arial"/>
                <w:bCs/>
              </w:rPr>
              <w:t>Read and write poetry. Explain poetry vocabulary in context.</w:t>
            </w:r>
          </w:p>
          <w:p w:rsidR="00853A80" w:rsidRDefault="00853A80" w:rsidP="001A6F86">
            <w:pPr>
              <w:rPr>
                <w:rFonts w:cs="Arial"/>
                <w:b/>
                <w:bCs/>
              </w:rPr>
            </w:pPr>
            <w:r>
              <w:rPr>
                <w:rFonts w:cs="Arial"/>
                <w:b/>
                <w:bCs/>
              </w:rPr>
              <w:t>Week 2:</w:t>
            </w:r>
            <w:r w:rsidR="003A4FFD">
              <w:rPr>
                <w:rFonts w:cs="Arial"/>
                <w:b/>
                <w:bCs/>
              </w:rPr>
              <w:t xml:space="preserve"> </w:t>
            </w:r>
            <w:r w:rsidR="003A4FFD" w:rsidRPr="003A4FFD">
              <w:rPr>
                <w:rFonts w:cs="Arial"/>
                <w:bCs/>
              </w:rPr>
              <w:t>Read and write poetry. Explain poetry vocabulary in context.</w:t>
            </w:r>
          </w:p>
          <w:p w:rsidR="00853A80" w:rsidRDefault="00853A80" w:rsidP="001A6F86">
            <w:pPr>
              <w:rPr>
                <w:rFonts w:cs="Arial"/>
                <w:b/>
                <w:bCs/>
              </w:rPr>
            </w:pPr>
          </w:p>
          <w:p w:rsidR="007372AE" w:rsidRDefault="007372AE" w:rsidP="001A6F86">
            <w:pPr>
              <w:rPr>
                <w:rFonts w:cs="Arial"/>
                <w:b/>
                <w:bCs/>
              </w:rPr>
            </w:pPr>
            <w:r>
              <w:rPr>
                <w:rFonts w:cs="Arial"/>
                <w:b/>
                <w:bCs/>
              </w:rPr>
              <w:t>Student Vocabulary:</w:t>
            </w:r>
          </w:p>
          <w:p w:rsidR="007372AE" w:rsidRPr="001B1848" w:rsidRDefault="00853A80" w:rsidP="001A6F86">
            <w:pPr>
              <w:rPr>
                <w:rFonts w:cs="Arial"/>
                <w:bCs/>
              </w:rPr>
            </w:pPr>
            <w:r w:rsidRPr="00853A80">
              <w:rPr>
                <w:rFonts w:cs="Arial"/>
                <w:bCs/>
              </w:rPr>
              <w:t xml:space="preserve">Graphical elements, form, structure, sound devices, imagery, figurative language, free verse, lyric poetry, line, </w:t>
            </w:r>
            <w:r w:rsidR="00BB7E67">
              <w:rPr>
                <w:rFonts w:cs="Arial"/>
                <w:bCs/>
              </w:rPr>
              <w:t xml:space="preserve">line breaks, </w:t>
            </w:r>
            <w:r w:rsidRPr="00853A80">
              <w:rPr>
                <w:rFonts w:cs="Arial"/>
                <w:bCs/>
              </w:rPr>
              <w:t>stanza, rhyme scheme, rhythm, meter, symbolism, theme, mood, tone, style,</w:t>
            </w:r>
            <w:r w:rsidR="001B1848">
              <w:rPr>
                <w:rFonts w:cs="Arial"/>
                <w:bCs/>
              </w:rPr>
              <w:t xml:space="preserve"> simile, metaphor, personification</w:t>
            </w:r>
            <w:r w:rsidR="00697A0F">
              <w:rPr>
                <w:rFonts w:cs="Arial"/>
                <w:bCs/>
              </w:rPr>
              <w:t>, scheme, idioms, hyperbole</w:t>
            </w: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577576" w:rsidP="007372AE">
            <w:pPr>
              <w:rPr>
                <w:rFonts w:cs="Arial"/>
                <w:color w:val="0000FF"/>
                <w:u w:val="single"/>
              </w:rPr>
            </w:pPr>
            <w:hyperlink r:id="rId8"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853A80" w:rsidP="001A6DC5">
            <w:pPr>
              <w:rPr>
                <w:bCs/>
              </w:rPr>
            </w:pPr>
            <w:r>
              <w:rPr>
                <w:bCs/>
              </w:rPr>
              <w:t>-Read a variety of poetry</w:t>
            </w:r>
          </w:p>
          <w:p w:rsidR="006C59B7" w:rsidRDefault="006C59B7" w:rsidP="001A6DC5">
            <w:pPr>
              <w:rPr>
                <w:bCs/>
              </w:rPr>
            </w:pPr>
            <w:r>
              <w:rPr>
                <w:bCs/>
              </w:rPr>
              <w:t>-Poetry Structure and Form (Graphical Elements) – pp.</w:t>
            </w:r>
            <w:r w:rsidR="00BB7E67">
              <w:rPr>
                <w:bCs/>
              </w:rPr>
              <w:t xml:space="preserve">516-521 / 522-527 / </w:t>
            </w:r>
            <w:r>
              <w:rPr>
                <w:bCs/>
              </w:rPr>
              <w:t xml:space="preserve">554-555 </w:t>
            </w:r>
          </w:p>
          <w:p w:rsidR="006C59B7" w:rsidRDefault="001B1848" w:rsidP="001A6DC5">
            <w:pPr>
              <w:rPr>
                <w:bCs/>
              </w:rPr>
            </w:pPr>
            <w:r>
              <w:rPr>
                <w:bCs/>
              </w:rPr>
              <w:t>-</w:t>
            </w:r>
            <w:r w:rsidR="006C59B7">
              <w:rPr>
                <w:bCs/>
              </w:rPr>
              <w:t>Imagery and Figurative Language – p. 582</w:t>
            </w:r>
          </w:p>
          <w:p w:rsidR="001B1848" w:rsidRDefault="006C59B7" w:rsidP="001A6DC5">
            <w:pPr>
              <w:rPr>
                <w:bCs/>
              </w:rPr>
            </w:pPr>
            <w:r>
              <w:rPr>
                <w:bCs/>
              </w:rPr>
              <w:t>-</w:t>
            </w:r>
            <w:r w:rsidR="001B1848">
              <w:rPr>
                <w:bCs/>
              </w:rPr>
              <w:t>Style, tone and mood</w:t>
            </w:r>
            <w:r>
              <w:rPr>
                <w:bCs/>
              </w:rPr>
              <w:t xml:space="preserve"> </w:t>
            </w:r>
            <w:r w:rsidR="00BB7E67">
              <w:rPr>
                <w:bCs/>
              </w:rPr>
              <w:t>- p.523</w:t>
            </w:r>
          </w:p>
          <w:p w:rsidR="001A6DC5" w:rsidRPr="00697A0F" w:rsidRDefault="00853A80" w:rsidP="001A6F86">
            <w:pPr>
              <w:rPr>
                <w:bCs/>
              </w:rPr>
            </w:pPr>
            <w:r>
              <w:rPr>
                <w:bCs/>
              </w:rPr>
              <w:t>-Write a variety of poetry – p. 620</w:t>
            </w: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1F7C1D" w:rsidP="001F7C1D">
            <w:pPr>
              <w:rPr>
                <w:bCs/>
              </w:rPr>
            </w:pPr>
            <w:r w:rsidRPr="001F7C1D">
              <w:rPr>
                <w:bCs/>
              </w:rPr>
              <w:t>-</w:t>
            </w:r>
            <w:r>
              <w:rPr>
                <w:bCs/>
              </w:rPr>
              <w:t xml:space="preserve"> </w:t>
            </w:r>
            <w:r w:rsidRPr="001F7C1D">
              <w:rPr>
                <w:bCs/>
              </w:rPr>
              <w:t>O</w:t>
            </w:r>
            <w:r>
              <w:rPr>
                <w:bCs/>
              </w:rPr>
              <w:t>ral Recitation of poem (original or mentor text)</w:t>
            </w:r>
          </w:p>
          <w:p w:rsidR="001F7C1D" w:rsidRDefault="001F7C1D" w:rsidP="001F7C1D">
            <w:pPr>
              <w:rPr>
                <w:bCs/>
              </w:rPr>
            </w:pPr>
            <w:r>
              <w:rPr>
                <w:bCs/>
              </w:rPr>
              <w:t>- Visual Representation of poem (original or mentor text)</w:t>
            </w:r>
          </w:p>
          <w:p w:rsidR="00864D19" w:rsidRDefault="00864D19" w:rsidP="00864D19">
            <w:pPr>
              <w:ind w:left="720"/>
              <w:rPr>
                <w:bCs/>
              </w:rPr>
            </w:pPr>
            <w:r>
              <w:rPr>
                <w:bCs/>
              </w:rPr>
              <w:t xml:space="preserve">- </w:t>
            </w:r>
            <w:r w:rsidRPr="00864D19">
              <w:rPr>
                <w:rFonts w:cs="Arial"/>
              </w:rPr>
              <w:t>By focusing on the layering effect of text and images in a graphic poem, students can use visual literacy skills and strategies to grasp the full meaning of and interplay between the words and images on the page.</w:t>
            </w:r>
          </w:p>
          <w:p w:rsidR="001F7C1D" w:rsidRDefault="001F7C1D" w:rsidP="001F7C1D">
            <w:pPr>
              <w:rPr>
                <w:bCs/>
              </w:rPr>
            </w:pPr>
            <w:r>
              <w:rPr>
                <w:bCs/>
              </w:rPr>
              <w:t>- Poetry Graffiti (post poems around schools)</w:t>
            </w:r>
          </w:p>
          <w:p w:rsidR="001F7C1D" w:rsidRDefault="001F7C1D" w:rsidP="001F7C1D">
            <w:pPr>
              <w:rPr>
                <w:bCs/>
              </w:rPr>
            </w:pPr>
            <w:r>
              <w:rPr>
                <w:bCs/>
              </w:rPr>
              <w:t>- Poems taped on desks (students can choose seat based on poems and discuss)</w:t>
            </w:r>
          </w:p>
          <w:p w:rsidR="001B1848" w:rsidRDefault="001B1848" w:rsidP="001F7C1D">
            <w:pPr>
              <w:rPr>
                <w:bCs/>
              </w:rPr>
            </w:pPr>
            <w:r>
              <w:rPr>
                <w:bCs/>
              </w:rPr>
              <w:t>-</w:t>
            </w:r>
            <w:hyperlink r:id="rId9" w:history="1">
              <w:r w:rsidRPr="001B1848">
                <w:rPr>
                  <w:rStyle w:val="Hyperlink"/>
                  <w:bCs/>
                </w:rPr>
                <w:t>TPCAS</w:t>
              </w:r>
              <w:r w:rsidR="006C59B7">
                <w:rPr>
                  <w:rStyle w:val="Hyperlink"/>
                  <w:bCs/>
                </w:rPr>
                <w:t>T</w:t>
              </w:r>
              <w:r w:rsidRPr="001B1848">
                <w:rPr>
                  <w:rStyle w:val="Hyperlink"/>
                  <w:bCs/>
                </w:rPr>
                <w:t>T</w:t>
              </w:r>
            </w:hyperlink>
            <w:r>
              <w:rPr>
                <w:bCs/>
              </w:rPr>
              <w:t xml:space="preserve"> analysis</w:t>
            </w:r>
          </w:p>
          <w:p w:rsidR="006C59B7" w:rsidRDefault="006C59B7" w:rsidP="001F7C1D">
            <w:pPr>
              <w:rPr>
                <w:bCs/>
              </w:rPr>
            </w:pPr>
            <w:r>
              <w:rPr>
                <w:bCs/>
              </w:rPr>
              <w:t>-</w:t>
            </w:r>
            <w:proofErr w:type="spellStart"/>
            <w:r w:rsidR="00577576">
              <w:fldChar w:fldCharType="begin"/>
            </w:r>
            <w:r w:rsidR="00577576">
              <w:instrText>HYPERLINK "http://arch.k12.ar.us/apush/files/SOAPSTONE_Description.pdf"</w:instrText>
            </w:r>
            <w:r w:rsidR="00577576">
              <w:fldChar w:fldCharType="separate"/>
            </w:r>
            <w:r w:rsidRPr="006C59B7">
              <w:rPr>
                <w:rStyle w:val="Hyperlink"/>
                <w:bCs/>
              </w:rPr>
              <w:t>SOAPSTone</w:t>
            </w:r>
            <w:proofErr w:type="spellEnd"/>
            <w:r w:rsidR="00577576">
              <w:fldChar w:fldCharType="end"/>
            </w:r>
            <w:r>
              <w:rPr>
                <w:bCs/>
              </w:rPr>
              <w:t xml:space="preserve"> poem analysis</w:t>
            </w:r>
          </w:p>
          <w:p w:rsidR="003A4FFD" w:rsidRDefault="003A4FFD" w:rsidP="001F7C1D">
            <w:pPr>
              <w:rPr>
                <w:bCs/>
              </w:rPr>
            </w:pPr>
            <w:r>
              <w:rPr>
                <w:bCs/>
              </w:rPr>
              <w:t>-Poetry Booklet to be gifted to someone</w:t>
            </w:r>
          </w:p>
          <w:p w:rsidR="003A4FFD" w:rsidRDefault="003A4FFD" w:rsidP="001F7C1D">
            <w:pPr>
              <w:rPr>
                <w:bCs/>
              </w:rPr>
            </w:pPr>
            <w:r>
              <w:rPr>
                <w:bCs/>
              </w:rPr>
              <w:t>-</w:t>
            </w:r>
            <w:proofErr w:type="spellStart"/>
            <w:r>
              <w:rPr>
                <w:bCs/>
              </w:rPr>
              <w:t>Lryical</w:t>
            </w:r>
            <w:proofErr w:type="spellEnd"/>
            <w:r>
              <w:rPr>
                <w:bCs/>
              </w:rPr>
              <w:t xml:space="preserve"> Poetry: Poll kids’ favorite artists, use one song from each and use TPCASTT (Humphries)</w:t>
            </w:r>
          </w:p>
          <w:p w:rsidR="00864D19" w:rsidRDefault="00BF649B" w:rsidP="00864D19">
            <w:pPr>
              <w:rPr>
                <w:bCs/>
              </w:rPr>
            </w:pPr>
            <w:r>
              <w:rPr>
                <w:bCs/>
              </w:rPr>
              <w:t>-Poetry Brackets (a la March Madness) Humphries - Cedar Valley</w:t>
            </w:r>
          </w:p>
          <w:p w:rsidR="00864D19" w:rsidRPr="001F7C1D" w:rsidRDefault="00864D19" w:rsidP="00864D19">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577576"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962B62" w:rsidRPr="00962B62" w:rsidRDefault="001F7C1D" w:rsidP="00962B62">
            <w:pPr>
              <w:rPr>
                <w:rFonts w:cs="Arial"/>
                <w:b/>
                <w:caps/>
              </w:rPr>
            </w:pPr>
            <w:r w:rsidRPr="00962B62">
              <w:rPr>
                <w:rFonts w:cs="Arial"/>
                <w:b/>
                <w:caps/>
              </w:rPr>
              <w:t>Professional Resources:</w:t>
            </w:r>
          </w:p>
          <w:p w:rsidR="001F7C1D" w:rsidRPr="001F7C1D" w:rsidRDefault="001F7C1D" w:rsidP="001F7C1D">
            <w:pPr>
              <w:ind w:left="720"/>
              <w:rPr>
                <w:rFonts w:cs="Arial"/>
              </w:rPr>
            </w:pPr>
            <w:r w:rsidRPr="001F7C1D">
              <w:rPr>
                <w:rFonts w:cs="Arial"/>
                <w:i/>
              </w:rPr>
              <w:t>Awakening the Heart</w:t>
            </w:r>
            <w:r w:rsidR="00962B62">
              <w:rPr>
                <w:rFonts w:cs="Arial"/>
                <w:i/>
              </w:rPr>
              <w:t>: Exploring Poetry in Elementary and Middle School</w:t>
            </w:r>
            <w:r w:rsidRPr="001F7C1D">
              <w:rPr>
                <w:rFonts w:cs="Arial"/>
              </w:rPr>
              <w:t xml:space="preserve"> by Georgia Heard</w:t>
            </w:r>
          </w:p>
          <w:p w:rsidR="001F7C1D" w:rsidRPr="001F7C1D" w:rsidRDefault="001F7C1D" w:rsidP="001F7C1D">
            <w:pPr>
              <w:ind w:left="720"/>
              <w:rPr>
                <w:rFonts w:cs="Arial"/>
              </w:rPr>
            </w:pPr>
            <w:r w:rsidRPr="00962B62">
              <w:rPr>
                <w:rFonts w:cs="Arial"/>
                <w:i/>
              </w:rPr>
              <w:t>Hip-Hop Poetry and The Classics</w:t>
            </w:r>
            <w:r w:rsidR="00962B62">
              <w:rPr>
                <w:rFonts w:cs="Arial"/>
              </w:rPr>
              <w:t xml:space="preserve"> by Alan Lawrence </w:t>
            </w:r>
            <w:proofErr w:type="spellStart"/>
            <w:r w:rsidRPr="001F7C1D">
              <w:rPr>
                <w:rFonts w:cs="Arial"/>
              </w:rPr>
              <w:t>Sitomer</w:t>
            </w:r>
            <w:proofErr w:type="spellEnd"/>
          </w:p>
          <w:p w:rsidR="001F7C1D" w:rsidRDefault="001F7C1D" w:rsidP="00B62079">
            <w:pPr>
              <w:rPr>
                <w:rFonts w:cs="Arial"/>
                <w:b/>
              </w:rPr>
            </w:pPr>
          </w:p>
          <w:p w:rsidR="00962B62" w:rsidRDefault="00962B62" w:rsidP="00B62079">
            <w:pPr>
              <w:rPr>
                <w:rFonts w:cs="Arial"/>
                <w:b/>
              </w:rPr>
            </w:pPr>
            <w:r w:rsidRPr="00962B62">
              <w:rPr>
                <w:rFonts w:cs="Arial"/>
                <w:b/>
                <w:caps/>
              </w:rPr>
              <w:t>Poets</w:t>
            </w:r>
            <w:r>
              <w:rPr>
                <w:rFonts w:cs="Arial"/>
                <w:b/>
              </w:rPr>
              <w:t>:</w:t>
            </w:r>
          </w:p>
          <w:p w:rsidR="00962B62" w:rsidRPr="00962B62" w:rsidRDefault="00962B62" w:rsidP="00962B62">
            <w:pPr>
              <w:ind w:left="720"/>
              <w:rPr>
                <w:rFonts w:cs="Arial"/>
              </w:rPr>
            </w:pPr>
            <w:proofErr w:type="spellStart"/>
            <w:r w:rsidRPr="00962B62">
              <w:rPr>
                <w:rFonts w:cs="Arial"/>
              </w:rPr>
              <w:t>Shel</w:t>
            </w:r>
            <w:proofErr w:type="spellEnd"/>
            <w:r w:rsidRPr="00962B62">
              <w:rPr>
                <w:rFonts w:cs="Arial"/>
              </w:rPr>
              <w:t xml:space="preserve"> Silverstein</w:t>
            </w:r>
          </w:p>
          <w:p w:rsidR="00962B62" w:rsidRPr="00962B62" w:rsidRDefault="00962B62" w:rsidP="00962B62">
            <w:pPr>
              <w:ind w:left="720"/>
              <w:rPr>
                <w:rFonts w:cs="Arial"/>
              </w:rPr>
            </w:pPr>
            <w:r w:rsidRPr="00962B62">
              <w:rPr>
                <w:rFonts w:cs="Arial"/>
              </w:rPr>
              <w:t>Ogden Nash</w:t>
            </w:r>
          </w:p>
          <w:p w:rsidR="00962B62" w:rsidRDefault="00962B62" w:rsidP="00962B62">
            <w:pPr>
              <w:ind w:left="720"/>
              <w:rPr>
                <w:rFonts w:cs="Arial"/>
              </w:rPr>
            </w:pPr>
            <w:r w:rsidRPr="00962B62">
              <w:rPr>
                <w:rFonts w:cs="Arial"/>
              </w:rPr>
              <w:t>Dr. Seuss</w:t>
            </w:r>
          </w:p>
          <w:p w:rsidR="00962B62" w:rsidRDefault="00962B62" w:rsidP="00962B62">
            <w:pPr>
              <w:ind w:left="720"/>
              <w:rPr>
                <w:rFonts w:cs="Arial"/>
              </w:rPr>
            </w:pPr>
            <w:r>
              <w:rPr>
                <w:rFonts w:cs="Arial"/>
              </w:rPr>
              <w:t>Seamus Heaney</w:t>
            </w:r>
          </w:p>
          <w:p w:rsidR="00962B62" w:rsidRDefault="00962B62" w:rsidP="00962B62">
            <w:pPr>
              <w:ind w:left="720"/>
              <w:rPr>
                <w:rFonts w:cs="Arial"/>
              </w:rPr>
            </w:pPr>
            <w:r>
              <w:rPr>
                <w:rFonts w:cs="Arial"/>
              </w:rPr>
              <w:t>Billy Collins</w:t>
            </w:r>
          </w:p>
          <w:p w:rsidR="00962B62" w:rsidRDefault="00962B62" w:rsidP="00962B62">
            <w:pPr>
              <w:ind w:left="720"/>
              <w:rPr>
                <w:rFonts w:cs="Arial"/>
              </w:rPr>
            </w:pPr>
            <w:r>
              <w:rPr>
                <w:rFonts w:cs="Arial"/>
              </w:rPr>
              <w:t>Emily Dickinson</w:t>
            </w:r>
          </w:p>
          <w:p w:rsidR="00962B62" w:rsidRDefault="00962B62" w:rsidP="00962B62">
            <w:pPr>
              <w:ind w:left="720"/>
              <w:rPr>
                <w:rFonts w:cs="Arial"/>
              </w:rPr>
            </w:pPr>
            <w:r>
              <w:rPr>
                <w:rFonts w:cs="Arial"/>
              </w:rPr>
              <w:t>Robert Frost</w:t>
            </w:r>
          </w:p>
          <w:p w:rsidR="00962B62" w:rsidRDefault="00962B62" w:rsidP="00962B62">
            <w:pPr>
              <w:ind w:left="720"/>
              <w:rPr>
                <w:rFonts w:cs="Arial"/>
              </w:rPr>
            </w:pPr>
            <w:r>
              <w:rPr>
                <w:rFonts w:cs="Arial"/>
              </w:rPr>
              <w:t>Walt Whitman</w:t>
            </w:r>
          </w:p>
          <w:p w:rsidR="00853A80" w:rsidRDefault="00853A80" w:rsidP="00962B62">
            <w:pPr>
              <w:ind w:left="720"/>
              <w:rPr>
                <w:rFonts w:cs="Arial"/>
              </w:rPr>
            </w:pPr>
            <w:r>
              <w:rPr>
                <w:rFonts w:cs="Arial"/>
              </w:rPr>
              <w:t>Dorothy Parker</w:t>
            </w:r>
          </w:p>
          <w:p w:rsidR="00853A80" w:rsidRDefault="00853A80" w:rsidP="00962B62">
            <w:pPr>
              <w:ind w:left="720"/>
              <w:rPr>
                <w:rFonts w:cs="Arial"/>
              </w:rPr>
            </w:pPr>
            <w:r>
              <w:rPr>
                <w:rFonts w:cs="Arial"/>
              </w:rPr>
              <w:t xml:space="preserve">e </w:t>
            </w:r>
            <w:proofErr w:type="spellStart"/>
            <w:r>
              <w:rPr>
                <w:rFonts w:cs="Arial"/>
              </w:rPr>
              <w:t>e</w:t>
            </w:r>
            <w:proofErr w:type="spellEnd"/>
            <w:r>
              <w:rPr>
                <w:rFonts w:cs="Arial"/>
              </w:rPr>
              <w:t xml:space="preserve"> </w:t>
            </w:r>
            <w:proofErr w:type="spellStart"/>
            <w:r>
              <w:rPr>
                <w:rFonts w:cs="Arial"/>
              </w:rPr>
              <w:t>cummings</w:t>
            </w:r>
            <w:proofErr w:type="spellEnd"/>
          </w:p>
          <w:p w:rsidR="00853A80" w:rsidRPr="00962B62" w:rsidRDefault="00853A80" w:rsidP="00962B62">
            <w:pPr>
              <w:ind w:left="720"/>
              <w:rPr>
                <w:rFonts w:cs="Arial"/>
              </w:rPr>
            </w:pPr>
          </w:p>
          <w:p w:rsidR="00962B62" w:rsidRDefault="00962B62" w:rsidP="00B62079">
            <w:pPr>
              <w:rPr>
                <w:rFonts w:cs="Arial"/>
                <w:b/>
              </w:rPr>
            </w:pPr>
          </w:p>
          <w:p w:rsidR="00B62079" w:rsidRDefault="00B62079" w:rsidP="00B62079">
            <w:pPr>
              <w:rPr>
                <w:rFonts w:cs="Arial"/>
                <w:b/>
              </w:rPr>
            </w:pPr>
            <w:r>
              <w:rPr>
                <w:rFonts w:cs="Arial"/>
                <w:b/>
              </w:rPr>
              <w:t>NTERACTIVE READER:</w:t>
            </w:r>
          </w:p>
          <w:p w:rsidR="00B62079" w:rsidRDefault="00130AF7" w:rsidP="00B62079">
            <w:pPr>
              <w:ind w:left="720"/>
              <w:rPr>
                <w:rFonts w:cs="Arial"/>
              </w:rPr>
            </w:pPr>
            <w:r>
              <w:rPr>
                <w:rFonts w:cs="Arial"/>
              </w:rPr>
              <w:t>“The Names”</w:t>
            </w:r>
          </w:p>
          <w:p w:rsidR="00130AF7" w:rsidRDefault="00130AF7" w:rsidP="00130AF7">
            <w:pPr>
              <w:ind w:left="720"/>
              <w:rPr>
                <w:rFonts w:cs="Arial"/>
              </w:rPr>
            </w:pPr>
            <w:r>
              <w:rPr>
                <w:rFonts w:cs="Arial"/>
              </w:rPr>
              <w:t xml:space="preserve">“The Charge of the Light Brigade” </w:t>
            </w:r>
          </w:p>
          <w:p w:rsidR="00130AF7" w:rsidRDefault="00130AF7" w:rsidP="00130AF7">
            <w:pPr>
              <w:ind w:left="720"/>
              <w:rPr>
                <w:rFonts w:cs="Arial"/>
              </w:rPr>
            </w:pPr>
            <w:r>
              <w:rPr>
                <w:rFonts w:cs="Arial"/>
              </w:rPr>
              <w:t xml:space="preserve">“The Highwayman” </w:t>
            </w:r>
          </w:p>
          <w:p w:rsidR="00130AF7" w:rsidRDefault="00130AF7" w:rsidP="00130AF7">
            <w:pPr>
              <w:ind w:left="720"/>
              <w:rPr>
                <w:rFonts w:cs="Arial"/>
              </w:rPr>
            </w:pPr>
            <w:r>
              <w:rPr>
                <w:rFonts w:cs="Arial"/>
              </w:rPr>
              <w:t xml:space="preserve">“Two Haiku” </w:t>
            </w:r>
          </w:p>
          <w:p w:rsidR="00130AF7" w:rsidRDefault="00130AF7" w:rsidP="00130AF7">
            <w:pPr>
              <w:ind w:left="720"/>
              <w:rPr>
                <w:rFonts w:cs="Arial"/>
              </w:rPr>
            </w:pPr>
            <w:r>
              <w:rPr>
                <w:rFonts w:cs="Arial"/>
              </w:rPr>
              <w:t xml:space="preserve">“Fireflies” </w:t>
            </w:r>
          </w:p>
          <w:p w:rsidR="00130AF7" w:rsidRDefault="00130AF7" w:rsidP="00130AF7">
            <w:pPr>
              <w:ind w:left="720"/>
              <w:rPr>
                <w:rFonts w:cs="Arial"/>
              </w:rPr>
            </w:pPr>
            <w:r>
              <w:rPr>
                <w:rFonts w:cs="Arial"/>
              </w:rPr>
              <w:t xml:space="preserve">“Fireflies in the Garden” </w:t>
            </w:r>
          </w:p>
          <w:p w:rsidR="00130AF7" w:rsidRDefault="00130AF7" w:rsidP="00130AF7">
            <w:pPr>
              <w:ind w:left="720"/>
              <w:rPr>
                <w:rFonts w:cs="Arial"/>
              </w:rPr>
            </w:pPr>
            <w:r>
              <w:rPr>
                <w:rFonts w:cs="Arial"/>
              </w:rPr>
              <w:t xml:space="preserve">“Stars with Wings” </w:t>
            </w:r>
          </w:p>
          <w:p w:rsidR="00130AF7" w:rsidRDefault="00130AF7" w:rsidP="00130AF7">
            <w:pPr>
              <w:ind w:left="720"/>
              <w:rPr>
                <w:rFonts w:cs="Arial"/>
              </w:rPr>
            </w:pPr>
            <w:r>
              <w:rPr>
                <w:rFonts w:cs="Arial"/>
              </w:rPr>
              <w:t xml:space="preserve">“The Delight Song of </w:t>
            </w:r>
            <w:proofErr w:type="spellStart"/>
            <w:r>
              <w:rPr>
                <w:rFonts w:cs="Arial"/>
              </w:rPr>
              <w:t>Tsoai-Talee</w:t>
            </w:r>
            <w:proofErr w:type="spellEnd"/>
            <w:r>
              <w:rPr>
                <w:rFonts w:cs="Arial"/>
              </w:rPr>
              <w:t xml:space="preserve">” </w:t>
            </w:r>
          </w:p>
          <w:p w:rsidR="00130AF7" w:rsidRDefault="00130AF7" w:rsidP="00130AF7">
            <w:pPr>
              <w:ind w:left="720"/>
              <w:rPr>
                <w:rFonts w:cs="Arial"/>
              </w:rPr>
            </w:pPr>
            <w:r>
              <w:rPr>
                <w:rFonts w:cs="Arial"/>
              </w:rPr>
              <w:t xml:space="preserve">“Four Skinny Trees” </w:t>
            </w:r>
          </w:p>
          <w:p w:rsidR="00130AF7" w:rsidRPr="00B62079" w:rsidRDefault="00130AF7" w:rsidP="00130AF7">
            <w:pPr>
              <w:ind w:left="720"/>
              <w:rPr>
                <w:rFonts w:cs="Arial"/>
              </w:rPr>
            </w:pPr>
          </w:p>
          <w:p w:rsidR="008B7920" w:rsidRDefault="00B62079" w:rsidP="00B62079">
            <w:pPr>
              <w:rPr>
                <w:rFonts w:cs="Arial"/>
              </w:rPr>
            </w:pPr>
            <w:r>
              <w:rPr>
                <w:rFonts w:cs="Arial"/>
                <w:b/>
              </w:rPr>
              <w:t>TEXTBOOK:</w:t>
            </w:r>
            <w:r w:rsidR="008B7920">
              <w:rPr>
                <w:rFonts w:cs="Arial"/>
              </w:rPr>
              <w:t xml:space="preserve"> </w:t>
            </w:r>
          </w:p>
          <w:p w:rsidR="00B62079" w:rsidRDefault="00B62079" w:rsidP="00B62079">
            <w:pPr>
              <w:ind w:left="720"/>
              <w:rPr>
                <w:rFonts w:cs="Arial"/>
              </w:rPr>
            </w:pPr>
            <w:r>
              <w:rPr>
                <w:rFonts w:cs="Arial"/>
              </w:rPr>
              <w:t>Reader’s Workshop: Appreciating Poetr</w:t>
            </w:r>
            <w:r w:rsidR="00962B62">
              <w:rPr>
                <w:rFonts w:cs="Arial"/>
              </w:rPr>
              <w:t>y – p</w:t>
            </w:r>
            <w:r>
              <w:rPr>
                <w:rFonts w:cs="Arial"/>
              </w:rPr>
              <w:t>. 554</w:t>
            </w:r>
          </w:p>
          <w:p w:rsidR="00B62079" w:rsidRDefault="00962B62" w:rsidP="00B62079">
            <w:pPr>
              <w:ind w:left="720"/>
              <w:rPr>
                <w:rFonts w:cs="Arial"/>
              </w:rPr>
            </w:pPr>
            <w:r>
              <w:rPr>
                <w:rFonts w:cs="Arial"/>
              </w:rPr>
              <w:t>“The Names” – p</w:t>
            </w:r>
            <w:r w:rsidR="00B62079">
              <w:rPr>
                <w:rFonts w:cs="Arial"/>
              </w:rPr>
              <w:t>. 560  (“Enemi</w:t>
            </w:r>
            <w:r>
              <w:rPr>
                <w:rFonts w:cs="Arial"/>
              </w:rPr>
              <w:t>es Attack: A Nation Mourns” – p</w:t>
            </w:r>
            <w:r w:rsidR="00B62079">
              <w:rPr>
                <w:rFonts w:cs="Arial"/>
              </w:rPr>
              <w:t>. 565)</w:t>
            </w:r>
          </w:p>
          <w:p w:rsidR="00B62079" w:rsidRDefault="00B62079" w:rsidP="00B62079">
            <w:pPr>
              <w:ind w:left="720"/>
              <w:rPr>
                <w:rFonts w:cs="Arial"/>
              </w:rPr>
            </w:pPr>
            <w:r>
              <w:rPr>
                <w:rFonts w:cs="Arial"/>
              </w:rPr>
              <w:t>“t</w:t>
            </w:r>
            <w:r w:rsidR="00962B62">
              <w:rPr>
                <w:rFonts w:cs="Arial"/>
              </w:rPr>
              <w:t>he earth is a living thing” – p</w:t>
            </w:r>
            <w:r>
              <w:rPr>
                <w:rFonts w:cs="Arial"/>
              </w:rPr>
              <w:t>. 566</w:t>
            </w:r>
          </w:p>
          <w:p w:rsidR="00B62079" w:rsidRDefault="00B62079" w:rsidP="00B62079">
            <w:pPr>
              <w:ind w:left="720"/>
              <w:rPr>
                <w:rFonts w:cs="Arial"/>
              </w:rPr>
            </w:pPr>
            <w:r>
              <w:rPr>
                <w:rFonts w:cs="Arial"/>
              </w:rPr>
              <w:t>“Sleeping in the Forest</w:t>
            </w:r>
            <w:r w:rsidR="00962B62">
              <w:rPr>
                <w:rFonts w:cs="Arial"/>
              </w:rPr>
              <w:t>” – p</w:t>
            </w:r>
            <w:r>
              <w:rPr>
                <w:rFonts w:cs="Arial"/>
              </w:rPr>
              <w:t>. 570</w:t>
            </w:r>
          </w:p>
          <w:p w:rsidR="00B62079" w:rsidRDefault="00962B62" w:rsidP="00B62079">
            <w:pPr>
              <w:ind w:left="720"/>
              <w:rPr>
                <w:rFonts w:cs="Arial"/>
              </w:rPr>
            </w:pPr>
            <w:r>
              <w:rPr>
                <w:rFonts w:cs="Arial"/>
              </w:rPr>
              <w:t>“Gold” – p</w:t>
            </w:r>
            <w:r w:rsidR="00B62079">
              <w:rPr>
                <w:rFonts w:cs="Arial"/>
              </w:rPr>
              <w:t>. 571</w:t>
            </w:r>
          </w:p>
          <w:p w:rsidR="00B62079" w:rsidRDefault="00B62079" w:rsidP="00B62079">
            <w:pPr>
              <w:ind w:left="720"/>
              <w:rPr>
                <w:rFonts w:cs="Arial"/>
              </w:rPr>
            </w:pPr>
            <w:r>
              <w:rPr>
                <w:rFonts w:cs="Arial"/>
              </w:rPr>
              <w:t>“Scaffolding” – pg. 574</w:t>
            </w:r>
          </w:p>
          <w:p w:rsidR="00B62079" w:rsidRDefault="00B62079" w:rsidP="00B62079">
            <w:pPr>
              <w:ind w:left="720"/>
              <w:rPr>
                <w:rFonts w:cs="Arial"/>
              </w:rPr>
            </w:pPr>
            <w:r>
              <w:rPr>
                <w:rFonts w:cs="Arial"/>
              </w:rPr>
              <w:t>“The World is Not a Pleasant Place</w:t>
            </w:r>
            <w:r w:rsidR="00962B62">
              <w:rPr>
                <w:rFonts w:cs="Arial"/>
              </w:rPr>
              <w:t xml:space="preserve"> to Be” – p</w:t>
            </w:r>
            <w:r>
              <w:rPr>
                <w:rFonts w:cs="Arial"/>
              </w:rPr>
              <w:t>. 578</w:t>
            </w:r>
          </w:p>
          <w:p w:rsidR="00B62079" w:rsidRDefault="00B62079" w:rsidP="00B62079">
            <w:pPr>
              <w:ind w:left="720"/>
              <w:rPr>
                <w:rFonts w:cs="Arial"/>
              </w:rPr>
            </w:pPr>
            <w:r>
              <w:rPr>
                <w:rFonts w:cs="Arial"/>
              </w:rPr>
              <w:t>“Annabe</w:t>
            </w:r>
            <w:r w:rsidR="00962B62">
              <w:rPr>
                <w:rFonts w:cs="Arial"/>
              </w:rPr>
              <w:t>l Lee” – p</w:t>
            </w:r>
            <w:r>
              <w:rPr>
                <w:rFonts w:cs="Arial"/>
              </w:rPr>
              <w:t>. 579</w:t>
            </w:r>
          </w:p>
          <w:p w:rsidR="00B62079" w:rsidRDefault="00B62079" w:rsidP="00B62079">
            <w:pPr>
              <w:ind w:left="720"/>
              <w:rPr>
                <w:rFonts w:cs="Arial"/>
              </w:rPr>
            </w:pPr>
            <w:r>
              <w:rPr>
                <w:rFonts w:cs="Arial"/>
              </w:rPr>
              <w:t>“The C</w:t>
            </w:r>
            <w:r w:rsidR="00962B62">
              <w:rPr>
                <w:rFonts w:cs="Arial"/>
              </w:rPr>
              <w:t>harge of the Light Brigade” – p</w:t>
            </w:r>
            <w:r>
              <w:rPr>
                <w:rFonts w:cs="Arial"/>
              </w:rPr>
              <w:t>. 582</w:t>
            </w:r>
          </w:p>
          <w:p w:rsidR="00B62079" w:rsidRDefault="00962B62" w:rsidP="00B62079">
            <w:pPr>
              <w:ind w:left="720"/>
              <w:rPr>
                <w:rFonts w:cs="Arial"/>
              </w:rPr>
            </w:pPr>
            <w:r>
              <w:rPr>
                <w:rFonts w:cs="Arial"/>
              </w:rPr>
              <w:t>“The Highwayman” – p</w:t>
            </w:r>
            <w:r w:rsidR="00B62079">
              <w:rPr>
                <w:rFonts w:cs="Arial"/>
              </w:rPr>
              <w:t>. 587</w:t>
            </w:r>
          </w:p>
          <w:p w:rsidR="00B62079" w:rsidRDefault="00962B62" w:rsidP="00B62079">
            <w:pPr>
              <w:ind w:left="720"/>
              <w:rPr>
                <w:rFonts w:cs="Arial"/>
              </w:rPr>
            </w:pPr>
            <w:r>
              <w:rPr>
                <w:rFonts w:cs="Arial"/>
              </w:rPr>
              <w:t>“Two Haiku” – p</w:t>
            </w:r>
            <w:r w:rsidR="00B62079">
              <w:rPr>
                <w:rFonts w:cs="Arial"/>
              </w:rPr>
              <w:t>. 594</w:t>
            </w:r>
          </w:p>
          <w:p w:rsidR="00B62079" w:rsidRDefault="00B62079" w:rsidP="00B62079">
            <w:pPr>
              <w:ind w:left="720"/>
              <w:rPr>
                <w:rFonts w:cs="Arial"/>
              </w:rPr>
            </w:pPr>
            <w:r>
              <w:rPr>
                <w:rFonts w:cs="Arial"/>
              </w:rPr>
              <w:t>“Fireflies” – pg. 597</w:t>
            </w:r>
          </w:p>
          <w:p w:rsidR="00B62079" w:rsidRDefault="00962B62" w:rsidP="00B62079">
            <w:pPr>
              <w:ind w:left="720"/>
              <w:rPr>
                <w:rFonts w:cs="Arial"/>
              </w:rPr>
            </w:pPr>
            <w:r>
              <w:rPr>
                <w:rFonts w:cs="Arial"/>
              </w:rPr>
              <w:t>“Fireflies in the Garden” – p. 598 (“Stars with Wings” – p</w:t>
            </w:r>
            <w:r w:rsidR="00B62079">
              <w:rPr>
                <w:rFonts w:cs="Arial"/>
              </w:rPr>
              <w:t>. 600)</w:t>
            </w:r>
          </w:p>
          <w:p w:rsidR="00B62079" w:rsidRDefault="00962B62" w:rsidP="00B62079">
            <w:pPr>
              <w:ind w:left="720"/>
              <w:rPr>
                <w:rFonts w:cs="Arial"/>
              </w:rPr>
            </w:pPr>
            <w:r>
              <w:rPr>
                <w:rFonts w:cs="Arial"/>
              </w:rPr>
              <w:t>“Jabberwocky” – p</w:t>
            </w:r>
            <w:r w:rsidR="00B62079">
              <w:rPr>
                <w:rFonts w:cs="Arial"/>
              </w:rPr>
              <w:t>. 604</w:t>
            </w:r>
          </w:p>
          <w:p w:rsidR="00B62079" w:rsidRDefault="00B62079" w:rsidP="00B62079">
            <w:pPr>
              <w:ind w:left="720"/>
              <w:rPr>
                <w:rFonts w:cs="Arial"/>
              </w:rPr>
            </w:pPr>
            <w:r>
              <w:rPr>
                <w:rFonts w:cs="Arial"/>
              </w:rPr>
              <w:t xml:space="preserve">“Sarah Cynthia Sylvia Stout Would Not Take the Garbage Out” / Two Limericks – </w:t>
            </w:r>
          </w:p>
          <w:p w:rsidR="00B62079" w:rsidRDefault="00B62079" w:rsidP="00B62079">
            <w:pPr>
              <w:ind w:left="720"/>
              <w:rPr>
                <w:rFonts w:cs="Arial"/>
              </w:rPr>
            </w:pPr>
            <w:r>
              <w:rPr>
                <w:rFonts w:cs="Arial"/>
              </w:rPr>
              <w:t>g. 610</w:t>
            </w:r>
          </w:p>
          <w:p w:rsidR="00B62079" w:rsidRDefault="00B62079" w:rsidP="00B62079">
            <w:pPr>
              <w:ind w:left="720"/>
              <w:rPr>
                <w:rFonts w:cs="Arial"/>
              </w:rPr>
            </w:pPr>
            <w:r>
              <w:rPr>
                <w:rFonts w:cs="Arial"/>
              </w:rPr>
              <w:t>“The D</w:t>
            </w:r>
            <w:r w:rsidR="00962B62">
              <w:rPr>
                <w:rFonts w:cs="Arial"/>
              </w:rPr>
              <w:t xml:space="preserve">elight Song of </w:t>
            </w:r>
            <w:proofErr w:type="spellStart"/>
            <w:r w:rsidR="00962B62">
              <w:rPr>
                <w:rFonts w:cs="Arial"/>
              </w:rPr>
              <w:t>Tsoai-Talee</w:t>
            </w:r>
            <w:proofErr w:type="spellEnd"/>
            <w:r w:rsidR="00962B62">
              <w:rPr>
                <w:rFonts w:cs="Arial"/>
              </w:rPr>
              <w:t>” – p</w:t>
            </w:r>
            <w:r>
              <w:rPr>
                <w:rFonts w:cs="Arial"/>
              </w:rPr>
              <w:t>. 612</w:t>
            </w:r>
          </w:p>
          <w:p w:rsidR="00B62079" w:rsidRDefault="00962B62" w:rsidP="00B62079">
            <w:pPr>
              <w:ind w:left="720"/>
              <w:rPr>
                <w:rFonts w:cs="Arial"/>
              </w:rPr>
            </w:pPr>
            <w:r>
              <w:rPr>
                <w:rFonts w:cs="Arial"/>
              </w:rPr>
              <w:t>“Four Skinny Trees” – p</w:t>
            </w:r>
            <w:r w:rsidR="00B62079">
              <w:rPr>
                <w:rFonts w:cs="Arial"/>
              </w:rPr>
              <w:t>. 616</w:t>
            </w:r>
          </w:p>
          <w:p w:rsidR="00B62079" w:rsidRDefault="00962B62" w:rsidP="00B62079">
            <w:pPr>
              <w:ind w:left="720"/>
              <w:rPr>
                <w:rFonts w:cs="Arial"/>
              </w:rPr>
            </w:pPr>
            <w:r>
              <w:rPr>
                <w:rFonts w:cs="Arial"/>
              </w:rPr>
              <w:t>Writing Workshop: Poem – p</w:t>
            </w:r>
            <w:r w:rsidR="00B62079">
              <w:rPr>
                <w:rFonts w:cs="Arial"/>
              </w:rPr>
              <w:t>. 620</w:t>
            </w:r>
          </w:p>
          <w:p w:rsidR="000628FC" w:rsidRDefault="000628FC" w:rsidP="000628FC">
            <w:pPr>
              <w:rPr>
                <w:rFonts w:cs="Arial"/>
                <w:b/>
              </w:rPr>
            </w:pPr>
          </w:p>
          <w:p w:rsidR="00B62079" w:rsidRDefault="000628FC" w:rsidP="000628FC">
            <w:pPr>
              <w:rPr>
                <w:rFonts w:cs="Arial"/>
              </w:rPr>
            </w:pPr>
            <w:r>
              <w:rPr>
                <w:rFonts w:cs="Arial"/>
                <w:b/>
              </w:rPr>
              <w:t>WEBSITES:</w:t>
            </w:r>
          </w:p>
          <w:p w:rsidR="000628FC" w:rsidRDefault="000628FC" w:rsidP="000628FC">
            <w:pPr>
              <w:pStyle w:val="ListParagraph"/>
              <w:autoSpaceDE w:val="0"/>
              <w:autoSpaceDN w:val="0"/>
              <w:adjustRightInd w:val="0"/>
            </w:pPr>
            <w:r w:rsidRPr="00D81C14">
              <w:rPr>
                <w:rFonts w:cs="Arial"/>
                <w:bCs/>
                <w:color w:val="333333"/>
              </w:rPr>
              <w:t>Using Graphic Poetry in the Classroom:  Comprehending, Composing and Celebrating Graphic Poetry</w:t>
            </w:r>
            <w:r w:rsidRPr="00D81C14">
              <w:rPr>
                <w:rFonts w:cs="Arial"/>
                <w:b/>
                <w:bCs/>
                <w:color w:val="333333"/>
              </w:rPr>
              <w:t xml:space="preserve"> </w:t>
            </w:r>
            <w:hyperlink r:id="rId11" w:history="1">
              <w:r w:rsidRPr="00D81C14">
                <w:rPr>
                  <w:rStyle w:val="Hyperlink"/>
                  <w:rFonts w:cs="Arial"/>
                </w:rPr>
                <w:t>http://www.brightpointliteracy.com/assets/researchfiles/NA39.pdf</w:t>
              </w:r>
            </w:hyperlink>
          </w:p>
          <w:p w:rsidR="000628FC" w:rsidRDefault="000628FC" w:rsidP="000628FC">
            <w:pPr>
              <w:pStyle w:val="ListParagraph"/>
              <w:autoSpaceDE w:val="0"/>
              <w:autoSpaceDN w:val="0"/>
              <w:adjustRightInd w:val="0"/>
            </w:pPr>
            <w:r>
              <w:t xml:space="preserve">Poetic Forms and Techniques:  </w:t>
            </w:r>
            <w:hyperlink r:id="rId12" w:history="1">
              <w:r w:rsidRPr="00C63869">
                <w:rPr>
                  <w:rStyle w:val="Hyperlink"/>
                </w:rPr>
                <w:t>http://www.poets.org/page.php/prmID/197</w:t>
              </w:r>
            </w:hyperlink>
          </w:p>
          <w:p w:rsidR="00962B62" w:rsidRDefault="00962B62" w:rsidP="000628FC">
            <w:pPr>
              <w:rPr>
                <w:rFonts w:cs="Arial"/>
              </w:rPr>
            </w:pPr>
          </w:p>
          <w:p w:rsidR="000628FC" w:rsidRPr="00697A0F" w:rsidRDefault="00962B62" w:rsidP="000628FC">
            <w:pPr>
              <w:rPr>
                <w:rFonts w:cs="Arial"/>
                <w:caps/>
              </w:rPr>
            </w:pPr>
            <w:r w:rsidRPr="00697A0F">
              <w:rPr>
                <w:rFonts w:cs="Arial"/>
                <w:b/>
                <w:caps/>
              </w:rPr>
              <w:t>Media</w:t>
            </w:r>
            <w:r w:rsidRPr="00697A0F">
              <w:rPr>
                <w:rFonts w:cs="Arial"/>
                <w:caps/>
              </w:rPr>
              <w:t>:</w:t>
            </w:r>
          </w:p>
          <w:p w:rsidR="00962B62" w:rsidRPr="000628FC" w:rsidRDefault="00962B62" w:rsidP="00962B62">
            <w:pPr>
              <w:ind w:left="720"/>
              <w:rPr>
                <w:rFonts w:cs="Arial"/>
              </w:rPr>
            </w:pPr>
            <w:r>
              <w:rPr>
                <w:rFonts w:cs="Arial"/>
              </w:rPr>
              <w:t xml:space="preserve">“House at Pooh Corner” by </w:t>
            </w:r>
            <w:proofErr w:type="spellStart"/>
            <w:r>
              <w:rPr>
                <w:rFonts w:cs="Arial"/>
              </w:rPr>
              <w:t>Loggins</w:t>
            </w:r>
            <w:proofErr w:type="spellEnd"/>
            <w:r>
              <w:rPr>
                <w:rFonts w:cs="Arial"/>
              </w:rPr>
              <w:t xml:space="preserve"> and Messina</w:t>
            </w:r>
          </w:p>
          <w:p w:rsidR="00B62079" w:rsidRDefault="00962B62" w:rsidP="00B62079">
            <w:pPr>
              <w:ind w:left="720"/>
              <w:rPr>
                <w:rFonts w:cs="Arial"/>
              </w:rPr>
            </w:pPr>
            <w:r>
              <w:rPr>
                <w:rFonts w:cs="Arial"/>
              </w:rPr>
              <w:t xml:space="preserve">“City of New Orleans” by </w:t>
            </w:r>
            <w:proofErr w:type="spellStart"/>
            <w:r>
              <w:rPr>
                <w:rFonts w:cs="Arial"/>
              </w:rPr>
              <w:t>Arlo</w:t>
            </w:r>
            <w:proofErr w:type="spellEnd"/>
            <w:r>
              <w:rPr>
                <w:rFonts w:cs="Arial"/>
              </w:rPr>
              <w:t xml:space="preserve"> Guthrie</w:t>
            </w:r>
          </w:p>
          <w:p w:rsidR="00962B62" w:rsidRDefault="00962B62" w:rsidP="00B62079">
            <w:pPr>
              <w:ind w:left="720"/>
              <w:rPr>
                <w:rFonts w:cs="Arial"/>
              </w:rPr>
            </w:pPr>
            <w:r>
              <w:rPr>
                <w:rFonts w:cs="Arial"/>
              </w:rPr>
              <w:t xml:space="preserve">“Pioneers! O, Pioneers” Walt Whitman (compare text to </w:t>
            </w:r>
            <w:r w:rsidR="001B1848">
              <w:rPr>
                <w:rFonts w:cs="Arial"/>
              </w:rPr>
              <w:t>Levis</w:t>
            </w:r>
            <w:r>
              <w:rPr>
                <w:rFonts w:cs="Arial"/>
              </w:rPr>
              <w:t xml:space="preserve"> commercial</w:t>
            </w:r>
            <w:r w:rsidR="001B1848">
              <w:rPr>
                <w:rFonts w:cs="Arial"/>
              </w:rPr>
              <w:t xml:space="preserve"> </w:t>
            </w:r>
            <w:hyperlink r:id="rId13" w:history="1">
              <w:r w:rsidR="001B1848" w:rsidRPr="00461224">
                <w:rPr>
                  <w:rStyle w:val="Hyperlink"/>
                  <w:rFonts w:cs="Arial"/>
                </w:rPr>
                <w:t>http://www.youtube.com/watch?v=mAXpJSvW5mA</w:t>
              </w:r>
            </w:hyperlink>
            <w:r w:rsidR="001B1848">
              <w:rPr>
                <w:rFonts w:cs="Arial"/>
              </w:rPr>
              <w:t xml:space="preserve"> </w:t>
            </w:r>
            <w:r>
              <w:rPr>
                <w:rFonts w:cs="Arial"/>
              </w:rPr>
              <w:t>)</w:t>
            </w:r>
          </w:p>
          <w:p w:rsidR="00962B62" w:rsidRPr="00B62079" w:rsidRDefault="00962B62" w:rsidP="00B62079">
            <w:pPr>
              <w:ind w:left="720"/>
              <w:rPr>
                <w:rFonts w:cs="Arial"/>
              </w:rPr>
            </w:pPr>
            <w:r>
              <w:rPr>
                <w:rFonts w:cs="Arial"/>
              </w:rPr>
              <w:t>“Starry, Starry Night” by Don McLean</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B62079" w:rsidP="008B7920">
            <w:pPr>
              <w:rPr>
                <w:rFonts w:cs="Arial"/>
              </w:rPr>
            </w:pPr>
            <w:commentRangeStart w:id="0"/>
            <w:r>
              <w:rPr>
                <w:rFonts w:cs="Arial"/>
              </w:rPr>
              <w:t>Poem</w:t>
            </w:r>
            <w:commentRangeEnd w:id="0"/>
            <w:r w:rsidR="00962B62">
              <w:rPr>
                <w:rStyle w:val="CommentReference"/>
              </w:rPr>
              <w:commentReference w:id="0"/>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5"/>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042tidwellj" w:date="2010-05-14T11:06:00Z" w:initials="jt">
    <w:p w:rsidR="00864D19" w:rsidRDefault="00864D19">
      <w:pPr>
        <w:pStyle w:val="CommentText"/>
      </w:pPr>
      <w:r>
        <w:rPr>
          <w:rStyle w:val="CommentReference"/>
        </w:rPr>
        <w:annotationRef/>
      </w:r>
      <w:r>
        <w:t>How do you truly assess a poem?</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D19" w:rsidRDefault="00864D19">
      <w:r>
        <w:separator/>
      </w:r>
    </w:p>
  </w:endnote>
  <w:endnote w:type="continuationSeparator" w:id="0">
    <w:p w:rsidR="00864D19" w:rsidRDefault="00864D1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D19" w:rsidRDefault="00864D19" w:rsidP="00E15E19">
    <w:pPr>
      <w:pStyle w:val="Footer"/>
      <w:tabs>
        <w:tab w:val="clear" w:pos="4320"/>
        <w:tab w:val="clear" w:pos="8640"/>
        <w:tab w:val="center" w:pos="4900"/>
        <w:tab w:val="right" w:pos="9900"/>
      </w:tabs>
    </w:pPr>
    <w:r>
      <w:rPr>
        <w:rFonts w:cs="Arial"/>
        <w:color w:val="000000"/>
      </w:rPr>
      <w:t>© Round Rock I.S.D.</w:t>
    </w:r>
    <w:r>
      <w:tab/>
    </w:r>
    <w:r>
      <w:tab/>
    </w:r>
    <w:r w:rsidR="00577576">
      <w:rPr>
        <w:rStyle w:val="PageNumber"/>
      </w:rPr>
      <w:fldChar w:fldCharType="begin"/>
    </w:r>
    <w:r>
      <w:rPr>
        <w:rStyle w:val="PageNumber"/>
      </w:rPr>
      <w:instrText xml:space="preserve"> PAGE </w:instrText>
    </w:r>
    <w:r w:rsidR="00577576">
      <w:rPr>
        <w:rStyle w:val="PageNumber"/>
      </w:rPr>
      <w:fldChar w:fldCharType="separate"/>
    </w:r>
    <w:r w:rsidR="00C32068">
      <w:rPr>
        <w:rStyle w:val="PageNumber"/>
        <w:noProof/>
      </w:rPr>
      <w:t>3</w:t>
    </w:r>
    <w:r w:rsidR="00577576">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D19" w:rsidRDefault="00864D19">
      <w:r>
        <w:separator/>
      </w:r>
    </w:p>
  </w:footnote>
  <w:footnote w:type="continuationSeparator" w:id="0">
    <w:p w:rsidR="00864D19" w:rsidRDefault="00864D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712FB"/>
    <w:multiLevelType w:val="hybridMultilevel"/>
    <w:tmpl w:val="9CA8604E"/>
    <w:lvl w:ilvl="0" w:tplc="B75CF42E">
      <w:start w:val="21"/>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FE7108F"/>
    <w:multiLevelType w:val="hybridMultilevel"/>
    <w:tmpl w:val="52C4BAF4"/>
    <w:lvl w:ilvl="0" w:tplc="396C3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311403"/>
    <w:multiLevelType w:val="hybridMultilevel"/>
    <w:tmpl w:val="31A85D34"/>
    <w:lvl w:ilvl="0" w:tplc="B420AED2">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93A5774"/>
    <w:multiLevelType w:val="hybridMultilevel"/>
    <w:tmpl w:val="19F0848E"/>
    <w:lvl w:ilvl="0" w:tplc="B75CF42E">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8C24C4"/>
    <w:multiLevelType w:val="hybridMultilevel"/>
    <w:tmpl w:val="DBD0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833E31"/>
    <w:multiLevelType w:val="hybridMultilevel"/>
    <w:tmpl w:val="1C3A2994"/>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2D26BFF"/>
    <w:multiLevelType w:val="hybridMultilevel"/>
    <w:tmpl w:val="4FD06F42"/>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6EC968ED"/>
    <w:multiLevelType w:val="hybridMultilevel"/>
    <w:tmpl w:val="52C4BAF4"/>
    <w:lvl w:ilvl="0" w:tplc="396C3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11"/>
  </w:num>
  <w:num w:numId="3">
    <w:abstractNumId w:val="6"/>
  </w:num>
  <w:num w:numId="4">
    <w:abstractNumId w:val="8"/>
  </w:num>
  <w:num w:numId="5">
    <w:abstractNumId w:val="13"/>
  </w:num>
  <w:num w:numId="6">
    <w:abstractNumId w:val="9"/>
  </w:num>
  <w:num w:numId="7">
    <w:abstractNumId w:val="14"/>
  </w:num>
  <w:num w:numId="8">
    <w:abstractNumId w:val="7"/>
  </w:num>
  <w:num w:numId="9">
    <w:abstractNumId w:val="5"/>
  </w:num>
  <w:num w:numId="10">
    <w:abstractNumId w:val="2"/>
  </w:num>
  <w:num w:numId="11">
    <w:abstractNumId w:val="1"/>
  </w:num>
  <w:num w:numId="12">
    <w:abstractNumId w:val="4"/>
  </w:num>
  <w:num w:numId="13">
    <w:abstractNumId w:val="3"/>
  </w:num>
  <w:num w:numId="14">
    <w:abstractNumId w:val="10"/>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rsids>
    <w:rsidRoot w:val="00587A07"/>
    <w:rsid w:val="000025D9"/>
    <w:rsid w:val="00005C1B"/>
    <w:rsid w:val="00015207"/>
    <w:rsid w:val="000305BB"/>
    <w:rsid w:val="0003160A"/>
    <w:rsid w:val="00037717"/>
    <w:rsid w:val="0004338A"/>
    <w:rsid w:val="00052C40"/>
    <w:rsid w:val="000628FC"/>
    <w:rsid w:val="00075666"/>
    <w:rsid w:val="00077C42"/>
    <w:rsid w:val="000909B0"/>
    <w:rsid w:val="000D588A"/>
    <w:rsid w:val="000D6F04"/>
    <w:rsid w:val="000E29F9"/>
    <w:rsid w:val="000E5BD0"/>
    <w:rsid w:val="000F3248"/>
    <w:rsid w:val="000F32D7"/>
    <w:rsid w:val="000F3D2E"/>
    <w:rsid w:val="0012518B"/>
    <w:rsid w:val="00130AF7"/>
    <w:rsid w:val="00130BA4"/>
    <w:rsid w:val="00146CA5"/>
    <w:rsid w:val="00171A92"/>
    <w:rsid w:val="00192243"/>
    <w:rsid w:val="001A0B6D"/>
    <w:rsid w:val="001A6DC5"/>
    <w:rsid w:val="001A6F86"/>
    <w:rsid w:val="001B1848"/>
    <w:rsid w:val="001E0456"/>
    <w:rsid w:val="001F7C1D"/>
    <w:rsid w:val="00222A78"/>
    <w:rsid w:val="002476FD"/>
    <w:rsid w:val="002521E7"/>
    <w:rsid w:val="00273BA0"/>
    <w:rsid w:val="002777FF"/>
    <w:rsid w:val="002A6F89"/>
    <w:rsid w:val="002B58F2"/>
    <w:rsid w:val="002E0850"/>
    <w:rsid w:val="002E7EB4"/>
    <w:rsid w:val="002F0D31"/>
    <w:rsid w:val="002F7F7B"/>
    <w:rsid w:val="00366C65"/>
    <w:rsid w:val="0037412A"/>
    <w:rsid w:val="003759FC"/>
    <w:rsid w:val="00381234"/>
    <w:rsid w:val="003A4FFD"/>
    <w:rsid w:val="003C30D0"/>
    <w:rsid w:val="003D1927"/>
    <w:rsid w:val="003F046B"/>
    <w:rsid w:val="003F3C5B"/>
    <w:rsid w:val="0040068D"/>
    <w:rsid w:val="00411185"/>
    <w:rsid w:val="00447A5C"/>
    <w:rsid w:val="00450307"/>
    <w:rsid w:val="00467538"/>
    <w:rsid w:val="00470F7B"/>
    <w:rsid w:val="004A55F9"/>
    <w:rsid w:val="004E5BD3"/>
    <w:rsid w:val="004F3F00"/>
    <w:rsid w:val="00572014"/>
    <w:rsid w:val="00577576"/>
    <w:rsid w:val="00584D96"/>
    <w:rsid w:val="00587A07"/>
    <w:rsid w:val="00595441"/>
    <w:rsid w:val="005974A4"/>
    <w:rsid w:val="005A59E6"/>
    <w:rsid w:val="005E4BA8"/>
    <w:rsid w:val="00604961"/>
    <w:rsid w:val="00611C40"/>
    <w:rsid w:val="00626600"/>
    <w:rsid w:val="006352D9"/>
    <w:rsid w:val="00650D7C"/>
    <w:rsid w:val="006554AA"/>
    <w:rsid w:val="00673CA0"/>
    <w:rsid w:val="006856E0"/>
    <w:rsid w:val="00686186"/>
    <w:rsid w:val="0069017D"/>
    <w:rsid w:val="00697A0F"/>
    <w:rsid w:val="006A3F97"/>
    <w:rsid w:val="006C0B14"/>
    <w:rsid w:val="006C59B7"/>
    <w:rsid w:val="006D7861"/>
    <w:rsid w:val="006E27A6"/>
    <w:rsid w:val="007006C8"/>
    <w:rsid w:val="007075E1"/>
    <w:rsid w:val="00727B75"/>
    <w:rsid w:val="007365DC"/>
    <w:rsid w:val="007372AE"/>
    <w:rsid w:val="0076349A"/>
    <w:rsid w:val="00763C7C"/>
    <w:rsid w:val="007971C5"/>
    <w:rsid w:val="007A114A"/>
    <w:rsid w:val="007A6FEB"/>
    <w:rsid w:val="007C124B"/>
    <w:rsid w:val="007C6B91"/>
    <w:rsid w:val="00822067"/>
    <w:rsid w:val="00835157"/>
    <w:rsid w:val="00840F7B"/>
    <w:rsid w:val="00841473"/>
    <w:rsid w:val="00841ED0"/>
    <w:rsid w:val="00853A80"/>
    <w:rsid w:val="00864D19"/>
    <w:rsid w:val="00876218"/>
    <w:rsid w:val="00882B0A"/>
    <w:rsid w:val="008B66D8"/>
    <w:rsid w:val="008B7920"/>
    <w:rsid w:val="008D5FE5"/>
    <w:rsid w:val="008E3C15"/>
    <w:rsid w:val="008E3E10"/>
    <w:rsid w:val="008F3233"/>
    <w:rsid w:val="00901547"/>
    <w:rsid w:val="00926FA5"/>
    <w:rsid w:val="00927693"/>
    <w:rsid w:val="00954FDF"/>
    <w:rsid w:val="00962B62"/>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62079"/>
    <w:rsid w:val="00B75990"/>
    <w:rsid w:val="00B975CC"/>
    <w:rsid w:val="00BB7E67"/>
    <w:rsid w:val="00BC252E"/>
    <w:rsid w:val="00BE0682"/>
    <w:rsid w:val="00BE3FCE"/>
    <w:rsid w:val="00BE57E5"/>
    <w:rsid w:val="00BF649B"/>
    <w:rsid w:val="00C21DA7"/>
    <w:rsid w:val="00C23D12"/>
    <w:rsid w:val="00C271D5"/>
    <w:rsid w:val="00C32068"/>
    <w:rsid w:val="00C32B54"/>
    <w:rsid w:val="00C32EB2"/>
    <w:rsid w:val="00C369D2"/>
    <w:rsid w:val="00C476D6"/>
    <w:rsid w:val="00C52BE2"/>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354D6"/>
    <w:rsid w:val="00E41068"/>
    <w:rsid w:val="00E84D59"/>
    <w:rsid w:val="00EB4528"/>
    <w:rsid w:val="00EB5035"/>
    <w:rsid w:val="00ED37FE"/>
    <w:rsid w:val="00EF1265"/>
    <w:rsid w:val="00F45192"/>
    <w:rsid w:val="00F54C72"/>
    <w:rsid w:val="00F55070"/>
    <w:rsid w:val="00F60763"/>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13" Type="http://schemas.openxmlformats.org/officeDocument/2006/relationships/hyperlink" Target="http://www.youtube.com/watch?v=mAXpJSvW5m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ets.org/page.php/prmID/19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ightpointliteracy.com/assets/researchfiles/NA39.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roundrockisd.org/Modules/ShowDocument.aspx?documentid=18897" TargetMode="External"/><Relationship Id="rId4" Type="http://schemas.openxmlformats.org/officeDocument/2006/relationships/settings" Target="settings.xml"/><Relationship Id="rId9" Type="http://schemas.openxmlformats.org/officeDocument/2006/relationships/hyperlink" Target="http://www.carsonhigh.com/carsonhi/depts/lad/macyc/tpcastt_poem_analysis_method.htm" TargetMode="Externa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459BB-F076-4B6B-BEDC-2440967F3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2227</Words>
  <Characters>13793</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15989</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3</cp:revision>
  <cp:lastPrinted>2009-08-07T16:29:00Z</cp:lastPrinted>
  <dcterms:created xsi:type="dcterms:W3CDTF">2010-05-20T19:26:00Z</dcterms:created>
  <dcterms:modified xsi:type="dcterms:W3CDTF">2010-05-20T19:27:00Z</dcterms:modified>
</cp:coreProperties>
</file>